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37.jpg" ContentType="image/jpeg"/>
  <Override PartName="/word/media/rId25.png" ContentType="image/png"/>
  <Override PartName="/word/media/rId94.png" ContentType="image/png"/>
  <Override PartName="/word/media/rId83.png" ContentType="image/png"/>
  <Override PartName="/word/media/rId84.png" ContentType="image/png"/>
  <Override PartName="/word/media/rId73.png" ContentType="image/png"/>
  <Override PartName="/word/media/rId74.png" ContentType="image/png"/>
  <Override PartName="/word/media/rId75.png" ContentType="image/png"/>
  <Override PartName="/word/media/rId98.png" ContentType="image/png"/>
  <Override PartName="/word/media/rId99.png" ContentType="image/png"/>
  <Override PartName="/word/media/rId102.png" ContentType="image/png"/>
  <Override PartName="/word/media/rId103.png" ContentType="image/png"/>
  <Override PartName="/word/media/rId100.png" ContentType="image/png"/>
  <Override PartName="/word/media/rId101.png" ContentType="image/png"/>
  <Override PartName="/word/media/rId86.png" ContentType="image/png"/>
  <Override PartName="/word/media/rId87.png" ContentType="image/png"/>
  <Override PartName="/word/media/rId96.png" ContentType="image/png"/>
  <Override PartName="/word/media/rId42.png" ContentType="image/png"/>
  <Override PartName="/word/media/rId41.png" ContentType="image/png"/>
  <Override PartName="/word/media/rId44.png" ContentType="image/png"/>
  <Override PartName="/word/media/rId43.png" ContentType="image/png"/>
  <Override PartName="/word/media/rId68.png" ContentType="image/png"/>
  <Override PartName="/word/media/rId58.png" ContentType="image/png"/>
  <Override PartName="/word/media/rId63.png" ContentType="image/png"/>
  <Override PartName="/word/media/rId69.png" ContentType="image/png"/>
  <Override PartName="/word/media/rId59.png" ContentType="image/png"/>
  <Override PartName="/word/media/rId64.png" ContentType="image/png"/>
  <Override PartName="/word/media/rId70.png" ContentType="image/png"/>
  <Override PartName="/word/media/rId60.png" ContentType="image/png"/>
  <Override PartName="/word/media/rId65.png" ContentType="image/png"/>
  <Override PartName="/word/media/rId71.png" ContentType="image/png"/>
  <Override PartName="/word/media/rId62.png" ContentType="image/png"/>
  <Override PartName="/word/media/rId67.png" ContentType="image/png"/>
  <Override PartName="/word/media/rId61.png" ContentType="image/png"/>
  <Override PartName="/word/media/rId66.png" ContentType="image/png"/>
  <Override PartName="/word/media/rId32.png" ContentType="image/png"/>
  <Override PartName="/word/media/rId24.png" ContentType="image/png"/>
  <Override PartName="/word/media/rId108.png" ContentType="image/png"/>
  <Override PartName="/word/media/rId109.png" ContentType="image/png"/>
  <Override PartName="/word/media/rId111.png" ContentType="image/png"/>
  <Override PartName="/word/media/rId33.png" ContentType="image/png"/>
  <Override PartName="/word/media/rId21.png" ContentType="image/png"/>
  <Override PartName="/word/media/rId90.png" ContentType="image/png"/>
  <Override PartName="/word/media/rId52.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Detection</w:t>
      </w:r>
      <w:r>
        <w:t xml:space="preserve"> </w:t>
      </w:r>
      <w:r>
        <w:t xml:space="preserve">of</w:t>
      </w:r>
      <w:r>
        <w:t xml:space="preserve"> </w:t>
      </w:r>
      <w:r>
        <w:t xml:space="preserve">Two</w:t>
      </w:r>
      <w:r>
        <w:t xml:space="preserve"> </w:t>
      </w:r>
      <w:r>
        <w:t xml:space="preserve">Mite-Plant-Virus</w:t>
      </w:r>
      <w:r>
        <w:t xml:space="preserve"> </w:t>
      </w:r>
      <w:r>
        <w:t xml:space="preserve">Pathosystems</w:t>
      </w:r>
      <w:r>
        <w:t xml:space="preserve"> </w:t>
      </w:r>
      <w:r>
        <w:t xml:space="preserve">in</w:t>
      </w:r>
      <w:r>
        <w:t xml:space="preserve"> </w:t>
      </w:r>
      <w:r>
        <w:t xml:space="preserve">Florida,</w:t>
      </w:r>
      <w:r>
        <w:t xml:space="preserve"> </w:t>
      </w:r>
      <w:r>
        <w:t xml:space="preserve">Including</w:t>
      </w:r>
      <w:r>
        <w:t xml:space="preserve"> </w:t>
      </w:r>
      <w:r>
        <w:t xml:space="preserve">Field</w:t>
      </w:r>
      <w:r>
        <w:t xml:space="preserve"> </w:t>
      </w:r>
      <w:r>
        <w:t xml:space="preserve">Studies</w:t>
      </w:r>
      <w:r>
        <w:t xml:space="preserve"> </w:t>
      </w:r>
      <w:r>
        <w:t xml:space="preserve">and</w:t>
      </w:r>
      <w:r>
        <w:t xml:space="preserve"> </w:t>
      </w:r>
      <w:r>
        <w:t xml:space="preserve">Chemical</w:t>
      </w:r>
      <w:r>
        <w:t xml:space="preserve"> </w:t>
      </w:r>
      <w:r>
        <w:t xml:space="preserve">Ecology</w:t>
      </w:r>
      <w:r>
        <w:t xml:space="preserve"> </w:t>
      </w:r>
      <w:r>
        <w:t xml:space="preserve">of</w:t>
      </w:r>
      <w:r>
        <w:t xml:space="preserve"> </w:t>
      </w:r>
      <w:r>
        <w:t xml:space="preserve">Induced</w:t>
      </w:r>
      <w:r>
        <w:t xml:space="preserve"> </w:t>
      </w:r>
      <w:r>
        <w:t xml:space="preserve">Plant</w:t>
      </w:r>
      <w:r>
        <w:t xml:space="preserve"> </w:t>
      </w:r>
      <w:r>
        <w:t xml:space="preserve">Defenses</w:t>
      </w:r>
      <w:r>
        <w:t xml:space="preserve"> </w:t>
      </w:r>
      <w:r>
        <w:t xml:space="preserve">on</w:t>
      </w:r>
      <w:r>
        <w:t xml:space="preserve"> </w:t>
      </w:r>
      <w:r>
        <w:rPr>
          <w:iCs/>
          <w:i/>
        </w:rPr>
        <w:t xml:space="preserve">Phyllocoptes</w:t>
      </w:r>
      <w:r>
        <w:rPr>
          <w:iCs/>
          <w:i/>
        </w:rPr>
        <w:t xml:space="preserve"> </w:t>
      </w:r>
      <w:r>
        <w:rPr>
          <w:iCs/>
          <w:i/>
        </w:rPr>
        <w:t xml:space="preserve">fructiphilus</w:t>
      </w:r>
      <w:r>
        <w:t xml:space="preserve"> </w:t>
      </w:r>
      <w:r>
        <w:t xml:space="preserve">and</w:t>
      </w:r>
      <w:r>
        <w:t xml:space="preserve"> </w:t>
      </w:r>
      <w:r>
        <w:rPr>
          <w:iCs/>
          <w:i/>
        </w:rPr>
        <w:t xml:space="preserve">Amblyseius</w:t>
      </w:r>
      <w:r>
        <w:rPr>
          <w:iCs/>
          <w:i/>
        </w:rPr>
        <w:t xml:space="preserve"> </w:t>
      </w:r>
      <w:r>
        <w:rPr>
          <w:iCs/>
          <w:i/>
        </w:rPr>
        <w:t xml:space="preserve">swirskii</w:t>
      </w:r>
    </w:p>
    <w:p>
      <w:pPr>
        <w:pStyle w:val="Author"/>
      </w:pPr>
      <w:r>
        <w:t xml:space="preserve">Austin</w:t>
      </w:r>
      <w:r>
        <w:t xml:space="preserve"> </w:t>
      </w:r>
      <w:r>
        <w:t xml:space="preserve">N</w:t>
      </w:r>
      <w:r>
        <w:t xml:space="preserve"> </w:t>
      </w:r>
      <w:r>
        <w:t xml:space="preserve">Fife</w:t>
      </w:r>
    </w:p>
    <w:p>
      <w:pPr>
        <w:pStyle w:val="Abstract"/>
      </w:pPr>
      <w:r>
        <w:t xml:space="preserve">Rose</w:t>
      </w:r>
      <w:r>
        <w:t xml:space="preserve"> </w:t>
      </w:r>
      <w:r>
        <w:t xml:space="preserve">Rosette</w:t>
      </w:r>
      <w:r>
        <w:t xml:space="preserve"> </w:t>
      </w:r>
      <w:r>
        <w:t xml:space="preserve">Virus</w:t>
      </w:r>
      <w:r>
        <w:t xml:space="preserve"> </w:t>
      </w:r>
      <w:r>
        <w:t xml:space="preserve">(genus</w:t>
      </w:r>
      <w:r>
        <w:t xml:space="preserve"> </w:t>
      </w:r>
      <w:r>
        <w:t xml:space="preserve">Emaraviridae)</w:t>
      </w:r>
      <w:r>
        <w:t xml:space="preserve"> </w:t>
      </w:r>
      <w:r>
        <w:t xml:space="preserve">is</w:t>
      </w:r>
      <w:r>
        <w:t xml:space="preserve"> </w:t>
      </w:r>
      <w:r>
        <w:t xml:space="preserve">the</w:t>
      </w:r>
      <w:r>
        <w:t xml:space="preserve"> </w:t>
      </w:r>
      <w:r>
        <w:t xml:space="preserve">most</w:t>
      </w:r>
      <w:r>
        <w:t xml:space="preserve"> </w:t>
      </w:r>
      <w:r>
        <w:t xml:space="preserve">devastating</w:t>
      </w:r>
      <w:r>
        <w:t xml:space="preserve"> </w:t>
      </w:r>
      <w:r>
        <w:t xml:space="preserve">disease</w:t>
      </w:r>
      <w:r>
        <w:t xml:space="preserve"> </w:t>
      </w:r>
      <w:r>
        <w:t xml:space="preserve">of</w:t>
      </w:r>
      <w:r>
        <w:t xml:space="preserve"> </w:t>
      </w:r>
      <w:r>
        <w:t xml:space="preserve">roses.</w:t>
      </w:r>
      <w:r>
        <w:t xml:space="preserve"> </w:t>
      </w:r>
      <w:r>
        <w:t xml:space="preserve">Rose</w:t>
      </w:r>
      <w:r>
        <w:t xml:space="preserve"> </w:t>
      </w:r>
      <w:r>
        <w:t xml:space="preserve">Rosette</w:t>
      </w:r>
      <w:r>
        <w:t xml:space="preserve"> </w:t>
      </w:r>
      <w:r>
        <w:t xml:space="preserve">Virus</w:t>
      </w:r>
      <w:r>
        <w:t xml:space="preserve"> </w:t>
      </w:r>
      <w:r>
        <w:t xml:space="preserve">(RRV)</w:t>
      </w:r>
      <w:r>
        <w:t xml:space="preserve"> </w:t>
      </w:r>
      <w:r>
        <w:t xml:space="preserve">creates</w:t>
      </w:r>
      <w:r>
        <w:t xml:space="preserve"> </w:t>
      </w:r>
      <w:r>
        <w:t xml:space="preserve">witches</w:t>
      </w:r>
      <w:r>
        <w:t xml:space="preserve"> </w:t>
      </w:r>
      <w:r>
        <w:t xml:space="preserve">brooms,</w:t>
      </w:r>
      <w:r>
        <w:t xml:space="preserve"> </w:t>
      </w:r>
      <w:r>
        <w:t xml:space="preserve">rosetting,</w:t>
      </w:r>
      <w:r>
        <w:t xml:space="preserve"> </w:t>
      </w:r>
      <w:r>
        <w:t xml:space="preserve">deforms</w:t>
      </w:r>
      <w:r>
        <w:t xml:space="preserve"> </w:t>
      </w:r>
      <w:r>
        <w:t xml:space="preserve">flowers,</w:t>
      </w:r>
      <w:r>
        <w:t xml:space="preserve"> </w:t>
      </w:r>
      <w:r>
        <w:t xml:space="preserve">increases</w:t>
      </w:r>
      <w:r>
        <w:t xml:space="preserve"> </w:t>
      </w:r>
      <w:r>
        <w:t xml:space="preserve">prickle</w:t>
      </w:r>
      <w:r>
        <w:t xml:space="preserve"> </w:t>
      </w:r>
      <w:r>
        <w:t xml:space="preserve">density,</w:t>
      </w:r>
      <w:r>
        <w:t xml:space="preserve"> </w:t>
      </w:r>
      <w:r>
        <w:t xml:space="preserve">elongates</w:t>
      </w:r>
      <w:r>
        <w:t xml:space="preserve"> </w:t>
      </w:r>
      <w:r>
        <w:t xml:space="preserve">shoots,</w:t>
      </w:r>
      <w:r>
        <w:t xml:space="preserve"> </w:t>
      </w:r>
      <w:r>
        <w:t xml:space="preserve">reddens</w:t>
      </w:r>
      <w:r>
        <w:t xml:space="preserve"> </w:t>
      </w:r>
      <w:r>
        <w:t xml:space="preserve">of</w:t>
      </w:r>
      <w:r>
        <w:t xml:space="preserve"> </w:t>
      </w:r>
      <w:r>
        <w:t xml:space="preserve">plant</w:t>
      </w:r>
      <w:r>
        <w:t xml:space="preserve"> </w:t>
      </w:r>
      <w:r>
        <w:t xml:space="preserve">tissues,</w:t>
      </w:r>
      <w:r>
        <w:t xml:space="preserve"> </w:t>
      </w:r>
      <w:r>
        <w:t xml:space="preserve">causes</w:t>
      </w:r>
      <w:r>
        <w:t xml:space="preserve"> </w:t>
      </w:r>
      <w:r>
        <w:t xml:space="preserve">dieback</w:t>
      </w:r>
      <w:r>
        <w:t xml:space="preserve"> </w:t>
      </w:r>
      <w:r>
        <w:t xml:space="preserve">and</w:t>
      </w:r>
      <w:r>
        <w:t xml:space="preserve"> </w:t>
      </w:r>
      <w:r>
        <w:t xml:space="preserve">ultimately</w:t>
      </w:r>
      <w:r>
        <w:t xml:space="preserve"> </w:t>
      </w:r>
      <w:r>
        <w:t xml:space="preserve">plant</w:t>
      </w:r>
      <w:r>
        <w:t xml:space="preserve"> </w:t>
      </w:r>
      <w:r>
        <w:t xml:space="preserve">death.</w:t>
      </w:r>
      <w:r>
        <w:t xml:space="preserve"> </w:t>
      </w:r>
      <w:r>
        <w:t xml:space="preserve">RRV</w:t>
      </w:r>
      <w:r>
        <w:t xml:space="preserve"> </w:t>
      </w:r>
      <w:r>
        <w:t xml:space="preserve">is</w:t>
      </w:r>
      <w:r>
        <w:t xml:space="preserve"> </w:t>
      </w:r>
      <w:r>
        <w:t xml:space="preserve">spread</w:t>
      </w:r>
      <w:r>
        <w:t xml:space="preserve"> </w:t>
      </w:r>
      <w:r>
        <w:t xml:space="preserve">by</w:t>
      </w:r>
      <w:r>
        <w:t xml:space="preserve"> </w:t>
      </w:r>
      <w:r>
        <w:t xml:space="preserve">a</w:t>
      </w:r>
      <w:r>
        <w:t xml:space="preserve"> </w:t>
      </w:r>
      <w:r>
        <w:t xml:space="preserve">microscopic</w:t>
      </w:r>
      <w:r>
        <w:t xml:space="preserve"> </w:t>
      </w:r>
      <w:r>
        <w:t xml:space="preserve">eriophyid</w:t>
      </w:r>
      <w:r>
        <w:t xml:space="preserve"> </w:t>
      </w:r>
      <w:r>
        <w:t xml:space="preserve">mite</w:t>
      </w:r>
      <w:r>
        <w:t xml:space="preserve"> </w:t>
      </w:r>
      <w:r>
        <w:t xml:space="preserve">known</w:t>
      </w:r>
      <w:r>
        <w:t xml:space="preserve"> </w:t>
      </w:r>
      <w:r>
        <w:t xml:space="preserve">as</w:t>
      </w:r>
      <w:r>
        <w:t xml:space="preserve"> </w:t>
      </w:r>
      <w:r>
        <w:t xml:space="preserve">Phyllocoptes</w:t>
      </w:r>
      <w:r>
        <w:t xml:space="preserve"> </w:t>
      </w:r>
      <w:r>
        <w:t xml:space="preserve">fructiphilus</w:t>
      </w:r>
      <w:r>
        <w:t xml:space="preserve"> </w:t>
      </w:r>
      <w:r>
        <w:t xml:space="preserve">Keifer</w:t>
      </w:r>
      <w:r>
        <w:t xml:space="preserve"> </w:t>
      </w:r>
      <w:r>
        <w:t xml:space="preserve">(Trombidiformes:</w:t>
      </w:r>
      <w:r>
        <w:t xml:space="preserve"> </w:t>
      </w:r>
      <w:r>
        <w:t xml:space="preserve">Eriophyidae).</w:t>
      </w:r>
      <w:r>
        <w:t xml:space="preserve"> </w:t>
      </w:r>
      <w:r>
        <w:t xml:space="preserve">Few</w:t>
      </w:r>
      <w:r>
        <w:t xml:space="preserve"> </w:t>
      </w:r>
      <w:r>
        <w:t xml:space="preserve">management</w:t>
      </w:r>
      <w:r>
        <w:t xml:space="preserve"> </w:t>
      </w:r>
      <w:r>
        <w:t xml:space="preserve">options</w:t>
      </w:r>
      <w:r>
        <w:t xml:space="preserve"> </w:t>
      </w:r>
      <w:r>
        <w:t xml:space="preserve">are</w:t>
      </w:r>
      <w:r>
        <w:t xml:space="preserve"> </w:t>
      </w:r>
      <w:r>
        <w:t xml:space="preserve">available:</w:t>
      </w:r>
      <w:r>
        <w:t xml:space="preserve"> </w:t>
      </w:r>
      <w:r>
        <w:t xml:space="preserve">Current</w:t>
      </w:r>
      <w:r>
        <w:t xml:space="preserve"> </w:t>
      </w:r>
      <w:r>
        <w:t xml:space="preserve">mite</w:t>
      </w:r>
      <w:r>
        <w:t xml:space="preserve"> </w:t>
      </w:r>
      <w:r>
        <w:t xml:space="preserve">control</w:t>
      </w:r>
      <w:r>
        <w:t xml:space="preserve"> </w:t>
      </w:r>
      <w:r>
        <w:t xml:space="preserve">is</w:t>
      </w:r>
      <w:r>
        <w:t xml:space="preserve"> </w:t>
      </w:r>
      <w:r>
        <w:t xml:space="preserve">achieved</w:t>
      </w:r>
      <w:r>
        <w:t xml:space="preserve"> </w:t>
      </w:r>
      <w:r>
        <w:t xml:space="preserve">by</w:t>
      </w:r>
      <w:r>
        <w:t xml:space="preserve"> </w:t>
      </w:r>
      <w:r>
        <w:t xml:space="preserve">removing</w:t>
      </w:r>
      <w:r>
        <w:t xml:space="preserve"> </w:t>
      </w:r>
      <w:r>
        <w:t xml:space="preserve">infected</w:t>
      </w:r>
      <w:r>
        <w:t xml:space="preserve"> </w:t>
      </w:r>
      <w:r>
        <w:t xml:space="preserve">roses</w:t>
      </w:r>
      <w:r>
        <w:t xml:space="preserve"> </w:t>
      </w:r>
      <w:r>
        <w:t xml:space="preserve">and</w:t>
      </w:r>
      <w:r>
        <w:t xml:space="preserve"> </w:t>
      </w:r>
      <w:r>
        <w:t xml:space="preserve">frequent</w:t>
      </w:r>
      <w:r>
        <w:t xml:space="preserve"> </w:t>
      </w:r>
      <w:r>
        <w:t xml:space="preserve">pesticide</w:t>
      </w:r>
      <w:r>
        <w:t xml:space="preserve"> </w:t>
      </w:r>
      <w:r>
        <w:t xml:space="preserve">applications.</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alternative</w:t>
      </w:r>
      <w:r>
        <w:t xml:space="preserve"> </w:t>
      </w:r>
      <w:r>
        <w:t xml:space="preserve">and</w:t>
      </w:r>
      <w:r>
        <w:t xml:space="preserve"> </w:t>
      </w:r>
      <w:r>
        <w:t xml:space="preserve">less</w:t>
      </w:r>
      <w:r>
        <w:t xml:space="preserve"> </w:t>
      </w:r>
      <w:r>
        <w:t xml:space="preserve">expensive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t xml:space="preserve">P.</w:t>
      </w:r>
      <w:r>
        <w:t xml:space="preserve"> </w:t>
      </w:r>
      <w:r>
        <w:t xml:space="preserve">fructiphilus</w:t>
      </w:r>
      <w:r>
        <w:t xml:space="preserve"> </w:t>
      </w:r>
      <w:r>
        <w:t xml:space="preserve">and</w:t>
      </w:r>
      <w:r>
        <w:t xml:space="preserve"> </w:t>
      </w:r>
      <w:r>
        <w:t xml:space="preserve">RRV.</w:t>
      </w:r>
      <w:r>
        <w:t xml:space="preserve"> </w:t>
      </w:r>
      <w:r>
        <w:t xml:space="preserve">Aggressive</w:t>
      </w:r>
      <w:r>
        <w:t xml:space="preserve"> </w:t>
      </w:r>
      <w:r>
        <w:t xml:space="preserve">pruning</w:t>
      </w:r>
      <w:r>
        <w:t xml:space="preserve"> </w:t>
      </w:r>
      <w:r>
        <w:t xml:space="preserve">was</w:t>
      </w:r>
      <w:r>
        <w:t xml:space="preserve"> </w:t>
      </w:r>
      <w:r>
        <w:t xml:space="preserve">tested</w:t>
      </w:r>
      <w:r>
        <w:t xml:space="preserve"> </w:t>
      </w:r>
      <w:r>
        <w:t xml:space="preserve">for</w:t>
      </w:r>
      <w:r>
        <w:t xml:space="preserve"> </w:t>
      </w:r>
      <w:r>
        <w:t xml:space="preserve">its</w:t>
      </w:r>
      <w:r>
        <w:t xml:space="preserve"> </w:t>
      </w:r>
      <w:r>
        <w:t xml:space="preserve">ability</w:t>
      </w:r>
      <w:r>
        <w:t xml:space="preserve"> </w:t>
      </w:r>
      <w:r>
        <w:t xml:space="preserve">to</w:t>
      </w:r>
      <w:r>
        <w:t xml:space="preserve"> </w:t>
      </w:r>
      <w:r>
        <w:t xml:space="preserve">reduce</w:t>
      </w:r>
      <w:r>
        <w:t xml:space="preserve"> </w:t>
      </w:r>
      <w:r>
        <w:t xml:space="preserve">populations</w:t>
      </w:r>
      <w:r>
        <w:t xml:space="preserve"> </w:t>
      </w:r>
      <w:r>
        <w:t xml:space="preserve">of</w:t>
      </w:r>
      <w:r>
        <w:t xml:space="preserve"> </w:t>
      </w:r>
      <w:r>
        <w:t xml:space="preserve">P.</w:t>
      </w:r>
      <w:r>
        <w:t xml:space="preserve"> </w:t>
      </w:r>
      <w:r>
        <w:t xml:space="preserve">fructiphilus.</w:t>
      </w:r>
      <w:r>
        <w:t xml:space="preserve"> </w:t>
      </w:r>
      <w:r>
        <w:t xml:space="preserve">Mites</w:t>
      </w:r>
      <w:r>
        <w:t xml:space="preserve"> </w:t>
      </w:r>
      <w:r>
        <w:t xml:space="preserve">from</w:t>
      </w:r>
      <w:r>
        <w:t xml:space="preserve"> </w:t>
      </w:r>
      <w:r>
        <w:t xml:space="preserve">the</w:t>
      </w:r>
      <w:r>
        <w:t xml:space="preserve"> </w:t>
      </w:r>
      <w:r>
        <w:t xml:space="preserve">family</w:t>
      </w:r>
      <w:r>
        <w:t xml:space="preserve"> </w:t>
      </w:r>
      <w:r>
        <w:t xml:space="preserve">Phytoseiidae</w:t>
      </w:r>
      <w:r>
        <w:t xml:space="preserve"> </w:t>
      </w:r>
      <w:r>
        <w:t xml:space="preserve">are</w:t>
      </w:r>
      <w:r>
        <w:t xml:space="preserve"> </w:t>
      </w:r>
      <w:r>
        <w:t xml:space="preserve">being</w:t>
      </w:r>
      <w:r>
        <w:t xml:space="preserve"> </w:t>
      </w:r>
      <w:r>
        <w:t xml:space="preserve">investigated</w:t>
      </w:r>
      <w:r>
        <w:t xml:space="preserve"> </w:t>
      </w:r>
      <w:r>
        <w:t xml:space="preserve">as</w:t>
      </w:r>
      <w:r>
        <w:t xml:space="preserve"> </w:t>
      </w:r>
      <w:r>
        <w:t xml:space="preserve">biocontrol</w:t>
      </w:r>
      <w:r>
        <w:t xml:space="preserve"> </w:t>
      </w:r>
      <w:r>
        <w:t xml:space="preserve">agents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A</w:t>
      </w:r>
      <w:r>
        <w:t xml:space="preserve"> </w:t>
      </w:r>
      <w:r>
        <w:t xml:space="preserve">survey</w:t>
      </w:r>
      <w:r>
        <w:t xml:space="preserve"> </w:t>
      </w:r>
      <w:r>
        <w:t xml:space="preserve">of</w:t>
      </w:r>
      <w:r>
        <w:t xml:space="preserve"> </w:t>
      </w:r>
      <w:r>
        <w:t xml:space="preserve">mites</w:t>
      </w:r>
      <w:r>
        <w:t xml:space="preserve"> </w:t>
      </w:r>
      <w:r>
        <w:t xml:space="preserve">on</w:t>
      </w:r>
      <w:r>
        <w:t xml:space="preserve"> </w:t>
      </w:r>
      <w:r>
        <w:t xml:space="preserve">roses</w:t>
      </w:r>
      <w:r>
        <w:t xml:space="preserve"> </w:t>
      </w:r>
      <w:r>
        <w:t xml:space="preserve">was</w:t>
      </w:r>
      <w:r>
        <w:t xml:space="preserve"> </w:t>
      </w:r>
      <w:r>
        <w:t xml:space="preserve">conducted</w:t>
      </w:r>
      <w:r>
        <w:t xml:space="preserve"> </w:t>
      </w:r>
      <w:r>
        <w:t xml:space="preserve">in</w:t>
      </w:r>
      <w:r>
        <w:t xml:space="preserve"> </w:t>
      </w:r>
      <w:r>
        <w:t xml:space="preserve">northern</w:t>
      </w:r>
      <w:r>
        <w:t xml:space="preserve"> </w:t>
      </w:r>
      <w:r>
        <w:t xml:space="preserve">Florida</w:t>
      </w:r>
      <w:r>
        <w:t xml:space="preserve"> </w:t>
      </w:r>
      <w:r>
        <w:t xml:space="preserve">to</w:t>
      </w:r>
      <w:r>
        <w:t xml:space="preserve"> </w:t>
      </w:r>
      <w:r>
        <w:t xml:space="preserve">search</w:t>
      </w:r>
      <w:r>
        <w:t xml:space="preserve"> </w:t>
      </w:r>
      <w:r>
        <w:t xml:space="preserve">for</w:t>
      </w:r>
      <w:r>
        <w:t xml:space="preserve"> </w:t>
      </w:r>
      <w:r>
        <w:t xml:space="preserve">P.</w:t>
      </w:r>
      <w:r>
        <w:t xml:space="preserve"> </w:t>
      </w:r>
      <w:r>
        <w:t xml:space="preserve">fructiphilus,</w:t>
      </w:r>
      <w:r>
        <w:t xml:space="preserve"> </w:t>
      </w:r>
      <w:r>
        <w:t xml:space="preserve">RRD</w:t>
      </w:r>
      <w:r>
        <w:t xml:space="preserve"> </w:t>
      </w:r>
      <w:r>
        <w:t xml:space="preserve">and/or</w:t>
      </w:r>
      <w:r>
        <w:t xml:space="preserve"> </w:t>
      </w:r>
      <w:r>
        <w:t xml:space="preserve">predatory</w:t>
      </w:r>
      <w:r>
        <w:t xml:space="preserve"> </w:t>
      </w:r>
      <w:r>
        <w:t xml:space="preserve">mites.</w:t>
      </w:r>
      <w:r>
        <w:t xml:space="preserve"> </w:t>
      </w:r>
      <w:r>
        <w:t xml:space="preserve">Preliminary</w:t>
      </w:r>
      <w:r>
        <w:t xml:space="preserve"> </w:t>
      </w:r>
      <w:r>
        <w:t xml:space="preserve">data</w:t>
      </w:r>
      <w:r>
        <w:t xml:space="preserve"> </w:t>
      </w:r>
      <w:r>
        <w:t xml:space="preserve">suggest</w:t>
      </w:r>
      <w:r>
        <w:t xml:space="preserve"> </w:t>
      </w:r>
      <w:r>
        <w:t xml:space="preserve">that</w:t>
      </w:r>
      <w:r>
        <w:t xml:space="preserve"> </w:t>
      </w:r>
      <w:r>
        <w:t xml:space="preserve">the</w:t>
      </w:r>
      <w:r>
        <w:t xml:space="preserve"> </w:t>
      </w:r>
      <w:r>
        <w:t xml:space="preserve">phytoseiid</w:t>
      </w:r>
      <w:r>
        <w:t xml:space="preserve"> </w:t>
      </w:r>
      <w:r>
        <w:t xml:space="preserve">mite</w:t>
      </w:r>
      <w:r>
        <w:t xml:space="preserve"> </w:t>
      </w:r>
      <w:r>
        <w:t xml:space="preserve">Amblyseius</w:t>
      </w:r>
      <w:r>
        <w:t xml:space="preserve"> </w:t>
      </w:r>
      <w:r>
        <w:t xml:space="preserve">swirskii</w:t>
      </w:r>
      <w:r>
        <w:t xml:space="preserve"> </w:t>
      </w:r>
      <w:r>
        <w:t xml:space="preserve">Athias-Henriot</w:t>
      </w:r>
      <w:r>
        <w:t xml:space="preserve"> </w:t>
      </w:r>
      <w:r>
        <w:t xml:space="preserve">(Mesostigmata:</w:t>
      </w:r>
      <w:r>
        <w:t xml:space="preserve"> </w:t>
      </w:r>
      <w:r>
        <w:t xml:space="preserve">Phytoseiidae)</w:t>
      </w:r>
      <w:r>
        <w:t xml:space="preserve"> </w:t>
      </w:r>
      <w:r>
        <w:t xml:space="preserve">orients</w:t>
      </w:r>
      <w:r>
        <w:t xml:space="preserve"> </w:t>
      </w:r>
      <w:r>
        <w:t xml:space="preserve">itself</w:t>
      </w:r>
      <w:r>
        <w:t xml:space="preserve"> </w:t>
      </w:r>
      <w:r>
        <w:t xml:space="preserve">towards</w:t>
      </w:r>
      <w:r>
        <w:t xml:space="preserve"> </w:t>
      </w:r>
      <w:r>
        <w:t xml:space="preserve">volatiles</w:t>
      </w:r>
      <w:r>
        <w:t xml:space="preserve"> </w:t>
      </w:r>
      <w:r>
        <w:t xml:space="preserve">of</w:t>
      </w:r>
      <w:r>
        <w:t xml:space="preserve"> </w:t>
      </w:r>
      <w:r>
        <w:t xml:space="preserve">RRV-infected</w:t>
      </w:r>
      <w:r>
        <w:t xml:space="preserve"> </w:t>
      </w:r>
      <w:r>
        <w:t xml:space="preserve">roses.</w:t>
      </w:r>
      <w:r>
        <w:t xml:space="preserve"> </w:t>
      </w:r>
      <w:r>
        <w:t xml:space="preserve">This</w:t>
      </w:r>
      <w:r>
        <w:t xml:space="preserve"> </w:t>
      </w:r>
      <w:r>
        <w:t xml:space="preserve">attraction</w:t>
      </w:r>
      <w:r>
        <w:t xml:space="preserve"> </w:t>
      </w:r>
      <w:r>
        <w:t xml:space="preserve">may</w:t>
      </w:r>
      <w:r>
        <w:t xml:space="preserve"> </w:t>
      </w:r>
      <w:r>
        <w:t xml:space="preserve">have</w:t>
      </w:r>
      <w:r>
        <w:t xml:space="preserve"> </w:t>
      </w:r>
      <w:r>
        <w:t xml:space="preserve">synergistic</w:t>
      </w:r>
      <w:r>
        <w:t xml:space="preserve"> </w:t>
      </w:r>
      <w:r>
        <w:t xml:space="preserve">effects</w:t>
      </w:r>
      <w:r>
        <w:t xml:space="preserve"> </w:t>
      </w:r>
      <w:r>
        <w:t xml:space="preserve">for</w:t>
      </w:r>
      <w:r>
        <w:t xml:space="preserve"> </w:t>
      </w:r>
      <w:r>
        <w:t xml:space="preserve">*P.</w:t>
      </w:r>
      <w:r>
        <w:t xml:space="preserve"> </w:t>
      </w:r>
      <w:r>
        <w:t xml:space="preserve">fructiphilus</w:t>
      </w:r>
      <w:r>
        <w:t xml:space="preserve"> </w:t>
      </w:r>
      <w:r>
        <w:t xml:space="preserve">control.</w:t>
      </w:r>
      <w:r>
        <w:t xml:space="preserve"> </w:t>
      </w:r>
      <w:r>
        <w:t xml:space="preserve">A.</w:t>
      </w:r>
      <w:r>
        <w:t xml:space="preserve"> </w:t>
      </w:r>
      <w:r>
        <w:t xml:space="preserve">swirskii</w:t>
      </w:r>
      <w:r>
        <w:t xml:space="preserve"> </w:t>
      </w:r>
      <w:r>
        <w:t xml:space="preserve">was</w:t>
      </w:r>
      <w:r>
        <w:t xml:space="preserve"> </w:t>
      </w:r>
      <w:r>
        <w:t xml:space="preserve">tested</w:t>
      </w:r>
      <w:r>
        <w:t xml:space="preserve"> </w:t>
      </w:r>
      <w:r>
        <w:t xml:space="preserve">in</w:t>
      </w:r>
      <w:r>
        <w:t xml:space="preserve"> </w:t>
      </w:r>
      <w:r>
        <w:t xml:space="preserve">olfactometer</w:t>
      </w:r>
      <w:r>
        <w:t xml:space="preserve"> </w:t>
      </w:r>
      <w:r>
        <w:t xml:space="preserve">choice</w:t>
      </w:r>
      <w:r>
        <w:t xml:space="preserve"> </w:t>
      </w:r>
      <w:r>
        <w:t xml:space="preserve">tests</w:t>
      </w:r>
      <w:r>
        <w:t xml:space="preserve"> </w:t>
      </w:r>
      <w:r>
        <w:t xml:space="preserve">to</w:t>
      </w:r>
      <w:r>
        <w:t xml:space="preserve"> </w:t>
      </w:r>
      <w:r>
        <w:t xml:space="preserve">identify</w:t>
      </w:r>
      <w:r>
        <w:t xml:space="preserve"> </w:t>
      </w:r>
      <w:r>
        <w:t xml:space="preserve">specific</w:t>
      </w:r>
      <w:r>
        <w:t xml:space="preserve"> </w:t>
      </w:r>
      <w:r>
        <w:t xml:space="preserve">volatile</w:t>
      </w:r>
      <w:r>
        <w:t xml:space="preserve"> </w:t>
      </w:r>
      <w:r>
        <w:t xml:space="preserve">compounds</w:t>
      </w:r>
      <w:r>
        <w:t xml:space="preserve"> </w:t>
      </w:r>
      <w:r>
        <w:t xml:space="preserve">which</w:t>
      </w:r>
      <w:r>
        <w:t xml:space="preserve"> </w:t>
      </w:r>
      <w:r>
        <w:t xml:space="preserve">may</w:t>
      </w:r>
      <w:r>
        <w:t xml:space="preserve"> </w:t>
      </w:r>
      <w:r>
        <w:t xml:space="preserve">cause</w:t>
      </w:r>
      <w:r>
        <w:t xml:space="preserve"> </w:t>
      </w:r>
      <w:r>
        <w:t xml:space="preserve">this</w:t>
      </w:r>
      <w:r>
        <w:t xml:space="preserve"> </w:t>
      </w:r>
      <w:r>
        <w:t xml:space="preserve">behavior.</w:t>
      </w:r>
      <w:r>
        <w:t xml:space="preserve"> </w:t>
      </w:r>
      <w:r>
        <w:t xml:space="preserve">Low</w:t>
      </w:r>
      <w:r>
        <w:t xml:space="preserve"> </w:t>
      </w:r>
      <w:r>
        <w:t xml:space="preserve">levels</w:t>
      </w:r>
      <w:r>
        <w:t xml:space="preserve"> </w:t>
      </w:r>
      <w:r>
        <w:t xml:space="preserve">of</w:t>
      </w:r>
      <w:r>
        <w:t xml:space="preserve"> </w:t>
      </w:r>
      <w:r>
        <w:t xml:space="preserve">Methyl</w:t>
      </w:r>
      <w:r>
        <w:t xml:space="preserve"> </w:t>
      </w:r>
      <w:r>
        <w:t xml:space="preserve">Salicylate</w:t>
      </w:r>
      <w:r>
        <w:t xml:space="preserve"> </w:t>
      </w:r>
      <w:r>
        <w:t xml:space="preserve">found</w:t>
      </w:r>
      <w:r>
        <w:t xml:space="preserve"> </w:t>
      </w:r>
      <w:r>
        <w:t xml:space="preserve">in</w:t>
      </w:r>
      <w:r>
        <w:t xml:space="preserve"> </w:t>
      </w:r>
      <w:r>
        <w:t xml:space="preserve">RRV-infected</w:t>
      </w:r>
      <w:r>
        <w:t xml:space="preserve"> </w:t>
      </w:r>
      <w:r>
        <w:t xml:space="preserve">roses</w:t>
      </w:r>
      <w:r>
        <w:t xml:space="preserve"> </w:t>
      </w:r>
      <w:r>
        <w:t xml:space="preserve">suggest</w:t>
      </w:r>
      <w:r>
        <w:t xml:space="preserve"> </w:t>
      </w:r>
      <w:r>
        <w:t xml:space="preserve">that</w:t>
      </w:r>
      <w:r>
        <w:t xml:space="preserve"> </w:t>
      </w:r>
      <w:r>
        <w:t xml:space="preserve">the</w:t>
      </w:r>
      <w:r>
        <w:t xml:space="preserve"> </w:t>
      </w:r>
      <w:r>
        <w:t xml:space="preserve">virus</w:t>
      </w:r>
      <w:r>
        <w:t xml:space="preserve"> </w:t>
      </w:r>
      <w:r>
        <w:t xml:space="preserve">interferes</w:t>
      </w:r>
      <w:r>
        <w:t xml:space="preserve"> </w:t>
      </w:r>
      <w:r>
        <w:t xml:space="preserve">with</w:t>
      </w:r>
      <w:r>
        <w:t xml:space="preserve"> </w:t>
      </w:r>
      <w:r>
        <w:t xml:space="preserve">the</w:t>
      </w:r>
      <w:r>
        <w:t xml:space="preserve"> </w:t>
      </w:r>
      <w:r>
        <w:t xml:space="preserve">rose’s</w:t>
      </w:r>
      <w:r>
        <w:t xml:space="preserve"> </w:t>
      </w:r>
      <w:r>
        <w:t xml:space="preserve">ability</w:t>
      </w:r>
      <w:r>
        <w:t xml:space="preserve"> </w:t>
      </w:r>
      <w:r>
        <w:t xml:space="preserve">to</w:t>
      </w:r>
      <w:r>
        <w:t xml:space="preserve"> </w:t>
      </w:r>
      <w:r>
        <w:t xml:space="preserve">defend</w:t>
      </w:r>
      <w:r>
        <w:t xml:space="preserve"> </w:t>
      </w:r>
      <w:r>
        <w:t xml:space="preserve">itself</w:t>
      </w:r>
      <w:r>
        <w:t xml:space="preserve"> </w:t>
      </w:r>
      <w:r>
        <w:t xml:space="preserve">against</w:t>
      </w:r>
      <w:r>
        <w:t xml:space="preserve"> </w:t>
      </w:r>
      <w:r>
        <w:t xml:space="preserve">the</w:t>
      </w:r>
      <w:r>
        <w:t xml:space="preserve"> </w:t>
      </w:r>
      <w:r>
        <w:t xml:space="preserve">pathogen.</w:t>
      </w:r>
      <w:r>
        <w:t xml:space="preserve"> </w:t>
      </w:r>
      <w:r>
        <w:t xml:space="preserve">A</w:t>
      </w:r>
      <w:r>
        <w:t xml:space="preserve"> </w:t>
      </w:r>
      <w:r>
        <w:t xml:space="preserve">avoid</w:t>
      </w:r>
      <w:r>
        <w:t xml:space="preserve"> </w:t>
      </w:r>
      <w:r>
        <w:t xml:space="preserve">this</w:t>
      </w:r>
      <w:r>
        <w:t xml:space="preserve"> </w:t>
      </w:r>
      <w:r>
        <w:t xml:space="preserve">negative</w:t>
      </w:r>
      <w:r>
        <w:t xml:space="preserve"> </w:t>
      </w:r>
      <w:r>
        <w:t xml:space="preserve">feedback</w:t>
      </w:r>
      <w:r>
        <w:t xml:space="preserve"> </w:t>
      </w:r>
      <w:r>
        <w:t xml:space="preserve">loop</w:t>
      </w:r>
      <w:r>
        <w:t xml:space="preserve"> </w:t>
      </w:r>
      <w:r>
        <w:t xml:space="preserve">is</w:t>
      </w:r>
      <w:r>
        <w:t xml:space="preserve"> </w:t>
      </w:r>
      <w:r>
        <w:t xml:space="preserve">to</w:t>
      </w:r>
      <w:r>
        <w:t xml:space="preserve"> </w:t>
      </w:r>
      <w:r>
        <w:t xml:space="preserve">induce</w:t>
      </w:r>
      <w:r>
        <w:t xml:space="preserve"> </w:t>
      </w:r>
      <w:r>
        <w:t xml:space="preserve">Systemic</w:t>
      </w:r>
      <w:r>
        <w:t xml:space="preserve"> </w:t>
      </w:r>
      <w:r>
        <w:t xml:space="preserve">Acquired</w:t>
      </w:r>
      <w:r>
        <w:t xml:space="preserve"> </w:t>
      </w:r>
      <w:r>
        <w:t xml:space="preserve">Resistance</w:t>
      </w:r>
      <w:r>
        <w:t xml:space="preserve"> </w:t>
      </w:r>
      <w:r>
        <w:t xml:space="preserve">(SAR)</w:t>
      </w:r>
      <w:r>
        <w:t xml:space="preserve"> </w:t>
      </w:r>
      <w:r>
        <w:t xml:space="preserve">before</w:t>
      </w:r>
      <w:r>
        <w:t xml:space="preserve"> </w:t>
      </w:r>
      <w:r>
        <w:t xml:space="preserve">pathogen</w:t>
      </w:r>
      <w:r>
        <w:t xml:space="preserve"> </w:t>
      </w:r>
      <w:r>
        <w:t xml:space="preserve">introduction,</w:t>
      </w:r>
      <w:r>
        <w:t xml:space="preserve"> </w:t>
      </w:r>
      <w:r>
        <w:t xml:space="preserve">a</w:t>
      </w:r>
      <w:r>
        <w:t xml:space="preserve"> </w:t>
      </w:r>
      <w:r>
        <w:t xml:space="preserve">procedure</w:t>
      </w:r>
      <w:r>
        <w:t xml:space="preserve"> </w:t>
      </w:r>
      <w:r>
        <w:t xml:space="preserve">which</w:t>
      </w:r>
      <w:r>
        <w:t xml:space="preserve"> </w:t>
      </w:r>
      <w:r>
        <w:t xml:space="preserve">could</w:t>
      </w:r>
      <w:r>
        <w:t xml:space="preserve"> </w:t>
      </w:r>
      <w:r>
        <w:t xml:space="preserve">increase</w:t>
      </w:r>
      <w:r>
        <w:t xml:space="preserve"> </w:t>
      </w:r>
      <w:r>
        <w:t xml:space="preserve">the</w:t>
      </w:r>
      <w:r>
        <w:t xml:space="preserve"> </w:t>
      </w:r>
      <w:r>
        <w:t xml:space="preserve">rose’s</w:t>
      </w:r>
      <w:r>
        <w:t xml:space="preserve"> </w:t>
      </w:r>
      <w:r>
        <w:t xml:space="preserve">resistance</w:t>
      </w:r>
      <w:r>
        <w:t xml:space="preserve"> </w:t>
      </w:r>
      <w:r>
        <w:t xml:space="preserve">to</w:t>
      </w:r>
      <w:r>
        <w:t xml:space="preserve"> </w:t>
      </w:r>
      <w:r>
        <w:t xml:space="preserve">RRV.</w:t>
      </w:r>
      <w:r>
        <w:t xml:space="preserve"> </w:t>
      </w:r>
      <w:r>
        <w:t xml:space="preserve">Considering</w:t>
      </w:r>
      <w:r>
        <w:t xml:space="preserve"> </w:t>
      </w:r>
      <w:r>
        <w:t xml:space="preserve">this</w:t>
      </w:r>
      <w:r>
        <w:t xml:space="preserve"> </w:t>
      </w:r>
      <w:r>
        <w:t xml:space="preserve">knowledge,</w:t>
      </w:r>
      <w:r>
        <w:t xml:space="preserve"> </w:t>
      </w:r>
      <w:r>
        <w:t xml:space="preserve">we</w:t>
      </w:r>
      <w:r>
        <w:t xml:space="preserve"> </w:t>
      </w:r>
      <w:r>
        <w:t xml:space="preserve">collaborated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Georgia</w:t>
      </w:r>
      <w:r>
        <w:t xml:space="preserve"> </w:t>
      </w:r>
      <w:r>
        <w:t xml:space="preserve">in</w:t>
      </w:r>
      <w:r>
        <w:t xml:space="preserve"> </w:t>
      </w:r>
      <w:r>
        <w:t xml:space="preserve">to</w:t>
      </w:r>
      <w:r>
        <w:t xml:space="preserve"> </w:t>
      </w:r>
      <w:r>
        <w:t xml:space="preserve">test</w:t>
      </w:r>
      <w:r>
        <w:t xml:space="preserve"> </w:t>
      </w:r>
      <w:r>
        <w:t xml:space="preserve">how</w:t>
      </w:r>
      <w:r>
        <w:t xml:space="preserve"> </w:t>
      </w:r>
      <w:r>
        <w:t xml:space="preserve">SAR-induction</w:t>
      </w:r>
      <w:r>
        <w:t xml:space="preserve"> </w:t>
      </w:r>
      <w:r>
        <w:t xml:space="preserve">might</w:t>
      </w:r>
      <w:r>
        <w:t xml:space="preserve"> </w:t>
      </w:r>
      <w:r>
        <w:t xml:space="preserve">protect</w:t>
      </w:r>
      <w:r>
        <w:t xml:space="preserve"> </w:t>
      </w:r>
      <w:r>
        <w:t xml:space="preserve">roses</w:t>
      </w:r>
      <w:r>
        <w:t xml:space="preserve"> </w:t>
      </w:r>
      <w:r>
        <w:t xml:space="preserve">from</w:t>
      </w:r>
      <w:r>
        <w:t xml:space="preserve"> </w:t>
      </w:r>
      <w:r>
        <w:t xml:space="preserve">P.</w:t>
      </w:r>
      <w:r>
        <w:t xml:space="preserve"> </w:t>
      </w:r>
      <w:r>
        <w:t xml:space="preserve">fructiphilus</w:t>
      </w:r>
      <w:r>
        <w:t xml:space="preserve"> </w:t>
      </w:r>
      <w:r>
        <w:t xml:space="preserve">and/or</w:t>
      </w:r>
      <w:r>
        <w:t xml:space="preserve"> </w:t>
      </w:r>
      <w:r>
        <w:t xml:space="preserve">RRD.</w:t>
      </w:r>
      <w:r>
        <w:t xml:space="preserve"> </w:t>
      </w:r>
      <w:r>
        <w:t xml:space="preserve">Acibenzolar-S-methyl</w:t>
      </w:r>
      <w:r>
        <w:t xml:space="preserve"> </w:t>
      </w:r>
      <w:r>
        <w:t xml:space="preserve">(ASM)</w:t>
      </w:r>
      <w:r>
        <w:t xml:space="preserve"> </w:t>
      </w:r>
      <w:r>
        <w:t xml:space="preserve">is</w:t>
      </w:r>
      <w:r>
        <w:t xml:space="preserve"> </w:t>
      </w:r>
      <w:r>
        <w:t xml:space="preserve">a</w:t>
      </w:r>
      <w:r>
        <w:t xml:space="preserve"> </w:t>
      </w:r>
      <w:r>
        <w:t xml:space="preserve">benzothiadiazole,</w:t>
      </w:r>
      <w:r>
        <w:t xml:space="preserve"> </w:t>
      </w:r>
      <w:r>
        <w:t xml:space="preserve">a</w:t>
      </w:r>
      <w:r>
        <w:t xml:space="preserve"> </w:t>
      </w:r>
      <w:r>
        <w:t xml:space="preserve">SAR-inducing</w:t>
      </w:r>
      <w:r>
        <w:t xml:space="preserve"> </w:t>
      </w:r>
      <w:r>
        <w:t xml:space="preserve">chemical</w:t>
      </w:r>
      <w:r>
        <w:t xml:space="preserve"> </w:t>
      </w:r>
      <w:r>
        <w:t xml:space="preserve">which</w:t>
      </w:r>
      <w:r>
        <w:t xml:space="preserve"> </w:t>
      </w:r>
      <w:r>
        <w:t xml:space="preserve">works</w:t>
      </w:r>
      <w:r>
        <w:t xml:space="preserve"> </w:t>
      </w:r>
      <w:r>
        <w:t xml:space="preserve">like</w:t>
      </w:r>
      <w:r>
        <w:t xml:space="preserve"> </w:t>
      </w:r>
      <w:r>
        <w:t xml:space="preserve">Salicylic</w:t>
      </w:r>
      <w:r>
        <w:t xml:space="preserve"> </w:t>
      </w:r>
      <w:r>
        <w:t xml:space="preserve">Acid</w:t>
      </w:r>
      <w:r>
        <w:t xml:space="preserve"> </w:t>
      </w:r>
      <w:r>
        <w:t xml:space="preserve">to</w:t>
      </w:r>
      <w:r>
        <w:t xml:space="preserve"> </w:t>
      </w:r>
      <w:r>
        <w:t xml:space="preserve">induce</w:t>
      </w:r>
      <w:r>
        <w:t xml:space="preserve"> </w:t>
      </w:r>
      <w:r>
        <w:t xml:space="preserve">plant</w:t>
      </w:r>
      <w:r>
        <w:t xml:space="preserve"> </w:t>
      </w:r>
      <w:r>
        <w:t xml:space="preserve">defenses</w:t>
      </w:r>
      <w:r>
        <w:t xml:space="preserve"> </w:t>
      </w:r>
      <w:r>
        <w:t xml:space="preserve">against</w:t>
      </w:r>
      <w:r>
        <w:t xml:space="preserve"> </w:t>
      </w:r>
      <w:r>
        <w:t xml:space="preserve">viruses,</w:t>
      </w:r>
      <w:r>
        <w:t xml:space="preserve"> </w:t>
      </w:r>
      <w:r>
        <w:t xml:space="preserve">bacteria,</w:t>
      </w:r>
      <w:r>
        <w:t xml:space="preserve"> </w:t>
      </w:r>
      <w:r>
        <w:t xml:space="preserve">and</w:t>
      </w:r>
      <w:r>
        <w:t xml:space="preserve"> </w:t>
      </w:r>
      <w:r>
        <w:t xml:space="preserve">fungal</w:t>
      </w:r>
      <w:r>
        <w:t xml:space="preserve"> </w:t>
      </w:r>
      <w:r>
        <w:t xml:space="preserve">infection.</w:t>
      </w:r>
      <w:r>
        <w:t xml:space="preserve"> </w:t>
      </w:r>
      <w:r>
        <w:t xml:space="preserve">ASM</w:t>
      </w:r>
      <w:r>
        <w:t xml:space="preserve"> </w:t>
      </w:r>
      <w:r>
        <w:t xml:space="preserve">application</w:t>
      </w:r>
      <w:r>
        <w:t xml:space="preserve"> </w:t>
      </w:r>
      <w:r>
        <w:t xml:space="preserve">also</w:t>
      </w:r>
      <w:r>
        <w:t xml:space="preserve"> </w:t>
      </w:r>
      <w:r>
        <w:t xml:space="preserve">has</w:t>
      </w:r>
      <w:r>
        <w:t xml:space="preserve"> </w:t>
      </w:r>
      <w:r>
        <w:t xml:space="preserve">shown</w:t>
      </w:r>
      <w:r>
        <w:t xml:space="preserve"> </w:t>
      </w:r>
      <w:r>
        <w:t xml:space="preserve">chitinase</w:t>
      </w:r>
      <w:r>
        <w:t xml:space="preserve"> </w:t>
      </w:r>
      <w:r>
        <w:t xml:space="preserve">activity</w:t>
      </w:r>
      <w:r>
        <w:t xml:space="preserve"> </w:t>
      </w:r>
      <w:r>
        <w:t xml:space="preserve">in</w:t>
      </w:r>
      <w:r>
        <w:t xml:space="preserve"> </w:t>
      </w:r>
      <w:r>
        <w:t xml:space="preserve">roses,</w:t>
      </w:r>
      <w:r>
        <w:t xml:space="preserve"> </w:t>
      </w:r>
      <w:r>
        <w:t xml:space="preserve">and</w:t>
      </w:r>
      <w:r>
        <w:t xml:space="preserve"> </w:t>
      </w:r>
      <w:r>
        <w:t xml:space="preserve">some</w:t>
      </w:r>
      <w:r>
        <w:t xml:space="preserve"> </w:t>
      </w:r>
      <w:r>
        <w:t xml:space="preserve">studies</w:t>
      </w:r>
      <w:r>
        <w:t xml:space="preserve"> </w:t>
      </w:r>
      <w:r>
        <w:t xml:space="preserve">have</w:t>
      </w:r>
      <w:r>
        <w:t xml:space="preserve"> </w:t>
      </w:r>
      <w:r>
        <w:t xml:space="preserve">shown</w:t>
      </w:r>
      <w:r>
        <w:t xml:space="preserve"> </w:t>
      </w:r>
      <w:r>
        <w:t xml:space="preserve">that</w:t>
      </w:r>
      <w:r>
        <w:t xml:space="preserve"> </w:t>
      </w:r>
      <w:r>
        <w:t xml:space="preserve">the</w:t>
      </w:r>
      <w:r>
        <w:t xml:space="preserve"> </w:t>
      </w:r>
      <w:r>
        <w:t xml:space="preserve">hypersensitive</w:t>
      </w:r>
      <w:r>
        <w:t xml:space="preserve"> </w:t>
      </w:r>
      <w:r>
        <w:t xml:space="preserve">response</w:t>
      </w:r>
      <w:r>
        <w:t xml:space="preserve"> </w:t>
      </w:r>
      <w:r>
        <w:t xml:space="preserve">and</w:t>
      </w:r>
      <w:r>
        <w:t xml:space="preserve"> </w:t>
      </w:r>
      <w:r>
        <w:t xml:space="preserve">SAR</w:t>
      </w:r>
      <w:r>
        <w:t xml:space="preserve"> </w:t>
      </w:r>
      <w:r>
        <w:t xml:space="preserve">interfere</w:t>
      </w:r>
      <w:r>
        <w:t xml:space="preserve"> </w:t>
      </w:r>
      <w:r>
        <w:t xml:space="preserve">with</w:t>
      </w:r>
      <w:r>
        <w:t xml:space="preserve"> </w:t>
      </w:r>
      <w:r>
        <w:t xml:space="preserve">the</w:t>
      </w:r>
      <w:r>
        <w:t xml:space="preserve"> </w:t>
      </w:r>
      <w:r>
        <w:t xml:space="preserve">ability</w:t>
      </w:r>
      <w:r>
        <w:t xml:space="preserve"> </w:t>
      </w:r>
      <w:r>
        <w:t xml:space="preserve">of</w:t>
      </w:r>
      <w:r>
        <w:t xml:space="preserve"> </w:t>
      </w:r>
      <w:r>
        <w:t xml:space="preserve">eriophyoid</w:t>
      </w:r>
      <w:r>
        <w:t xml:space="preserve"> </w:t>
      </w:r>
      <w:r>
        <w:t xml:space="preserve">mites</w:t>
      </w:r>
      <w:r>
        <w:t xml:space="preserve"> </w:t>
      </w:r>
      <w:r>
        <w:t xml:space="preserve">to</w:t>
      </w:r>
      <w:r>
        <w:t xml:space="preserve"> </w:t>
      </w:r>
      <w:r>
        <w:t xml:space="preserve">feed</w:t>
      </w:r>
      <w:r>
        <w:t xml:space="preserve"> </w:t>
      </w:r>
      <w:r>
        <w:t xml:space="preserve">or</w:t>
      </w:r>
      <w:r>
        <w:t xml:space="preserve"> </w:t>
      </w:r>
      <w:r>
        <w:t xml:space="preserve">grow</w:t>
      </w:r>
      <w:r>
        <w:t xml:space="preserve"> </w:t>
      </w:r>
      <w:r>
        <w:t xml:space="preserve">on</w:t>
      </w:r>
      <w:r>
        <w:t xml:space="preserve"> </w:t>
      </w:r>
      <w:r>
        <w:t xml:space="preserve">induced</w:t>
      </w:r>
      <w:r>
        <w:t xml:space="preserve"> </w:t>
      </w:r>
      <w:r>
        <w:t xml:space="preserve">plants.</w:t>
      </w:r>
      <w:r>
        <w:t xml:space="preserve"> </w:t>
      </w:r>
      <w:r>
        <w:t xml:space="preserve">A</w:t>
      </w:r>
      <w:r>
        <w:t xml:space="preserve"> </w:t>
      </w:r>
      <w:r>
        <w:t xml:space="preserve">remaining</w:t>
      </w:r>
      <w:r>
        <w:t xml:space="preserve"> </w:t>
      </w:r>
      <w:r>
        <w:t xml:space="preserve">concern</w:t>
      </w:r>
      <w:r>
        <w:t xml:space="preserve"> </w:t>
      </w:r>
      <w:r>
        <w:t xml:space="preserve">is</w:t>
      </w:r>
      <w:r>
        <w:t xml:space="preserve"> </w:t>
      </w:r>
      <w:r>
        <w:t xml:space="preserve">that</w:t>
      </w:r>
      <w:r>
        <w:t xml:space="preserve"> </w:t>
      </w:r>
      <w:r>
        <w:t xml:space="preserve">SAR-induction</w:t>
      </w:r>
      <w:r>
        <w:t xml:space="preserve"> </w:t>
      </w:r>
      <w:r>
        <w:t xml:space="preserve">may</w:t>
      </w:r>
      <w:r>
        <w:t xml:space="preserve"> </w:t>
      </w:r>
      <w:r>
        <w:t xml:space="preserve">harm</w:t>
      </w:r>
      <w:r>
        <w:t xml:space="preserve"> </w:t>
      </w:r>
      <w:r>
        <w:t xml:space="preserve">predatory</w:t>
      </w:r>
      <w:r>
        <w:t xml:space="preserve"> </w:t>
      </w:r>
      <w:r>
        <w:t xml:space="preserve">mites</w:t>
      </w:r>
      <w:r>
        <w:t xml:space="preserve"> </w:t>
      </w:r>
      <w:r>
        <w:t xml:space="preserve">via</w:t>
      </w:r>
      <w:r>
        <w:t xml:space="preserve"> </w:t>
      </w:r>
      <w:r>
        <w:t xml:space="preserve">direct</w:t>
      </w:r>
      <w:r>
        <w:t xml:space="preserve"> </w:t>
      </w:r>
      <w:r>
        <w:t xml:space="preserve">and</w:t>
      </w:r>
      <w:r>
        <w:t xml:space="preserve"> </w:t>
      </w:r>
      <w:r>
        <w:t xml:space="preserve">indirect</w:t>
      </w:r>
      <w:r>
        <w:t xml:space="preserve"> </w:t>
      </w:r>
      <w:r>
        <w:t xml:space="preserve">effects</w:t>
      </w:r>
      <w:r>
        <w:t xml:space="preserve"> </w:t>
      </w:r>
      <w:r>
        <w:t xml:space="preserve">of</w:t>
      </w:r>
      <w:r>
        <w:t xml:space="preserve"> </w:t>
      </w:r>
      <w:r>
        <w:t xml:space="preserve">SAR-induction.</w:t>
      </w:r>
      <w:r>
        <w:t xml:space="preserve"> </w:t>
      </w:r>
      <w:r>
        <w:t xml:space="preserve">We</w:t>
      </w:r>
      <w:r>
        <w:t xml:space="preserve"> </w:t>
      </w:r>
      <w:r>
        <w:t xml:space="preserve">conducted</w:t>
      </w:r>
      <w:r>
        <w:t xml:space="preserve"> </w:t>
      </w:r>
      <w:r>
        <w:t xml:space="preserve">several</w:t>
      </w:r>
      <w:r>
        <w:t xml:space="preserve"> </w:t>
      </w:r>
      <w:r>
        <w:t xml:space="preserve">field</w:t>
      </w:r>
      <w:r>
        <w:t xml:space="preserve"> </w:t>
      </w:r>
      <w:r>
        <w:t xml:space="preserve">studies</w:t>
      </w:r>
      <w:r>
        <w:t xml:space="preserve"> </w:t>
      </w:r>
      <w:r>
        <w:t xml:space="preserve">from</w:t>
      </w:r>
      <w:r>
        <w:t xml:space="preserve"> </w:t>
      </w:r>
      <w:r>
        <w:t xml:space="preserve">2018-2021</w:t>
      </w:r>
      <w:r>
        <w:t xml:space="preserve"> </w:t>
      </w:r>
      <w:r>
        <w:t xml:space="preserve">in</w:t>
      </w:r>
      <w:r>
        <w:t xml:space="preserve"> </w:t>
      </w:r>
      <w:r>
        <w:t xml:space="preserve">order</w:t>
      </w:r>
      <w:r>
        <w:t xml:space="preserve"> </w:t>
      </w:r>
      <w:r>
        <w:t xml:space="preserve">to</w:t>
      </w:r>
      <w:r>
        <w:t xml:space="preserve"> </w:t>
      </w:r>
      <w:r>
        <w:t xml:space="preserve">test</w:t>
      </w:r>
      <w:r>
        <w:t xml:space="preserve"> </w:t>
      </w:r>
      <w:r>
        <w:t xml:space="preserve">the</w:t>
      </w:r>
      <w:r>
        <w:t xml:space="preserve"> </w:t>
      </w:r>
      <w:r>
        <w:t xml:space="preserve">integration</w:t>
      </w:r>
      <w:r>
        <w:t xml:space="preserve"> </w:t>
      </w:r>
      <w:r>
        <w:t xml:space="preserve">of</w:t>
      </w:r>
      <w:r>
        <w:t xml:space="preserve"> </w:t>
      </w:r>
      <w:r>
        <w:t xml:space="preserve">predatory</w:t>
      </w:r>
      <w:r>
        <w:t xml:space="preserve"> </w:t>
      </w:r>
      <w:r>
        <w:t xml:space="preserve">mites</w:t>
      </w:r>
      <w:r>
        <w:t xml:space="preserve"> </w:t>
      </w:r>
      <w:r>
        <w:t xml:space="preserve">with</w:t>
      </w:r>
      <w:r>
        <w:t xml:space="preserve"> </w:t>
      </w:r>
      <w:r>
        <w:t xml:space="preserve">SAR.</w:t>
      </w:r>
      <w:r>
        <w:t xml:space="preserve"> </w:t>
      </w:r>
      <w:r>
        <w:t xml:space="preserve">This</w:t>
      </w:r>
      <w:r>
        <w:t xml:space="preserve"> </w:t>
      </w:r>
      <w:r>
        <w:t xml:space="preserve">research</w:t>
      </w:r>
      <w:r>
        <w:t xml:space="preserve"> </w:t>
      </w:r>
      <w:r>
        <w:t xml:space="preserve">will</w:t>
      </w:r>
      <w:r>
        <w:t xml:space="preserve"> </w:t>
      </w:r>
      <w:r>
        <w:t xml:space="preserve">contribute</w:t>
      </w:r>
      <w:r>
        <w:t xml:space="preserve"> </w:t>
      </w:r>
      <w:r>
        <w:t xml:space="preserve">a</w:t>
      </w:r>
      <w:r>
        <w:t xml:space="preserve"> </w:t>
      </w:r>
      <w:r>
        <w:t xml:space="preserve">biocontrol</w:t>
      </w:r>
      <w:r>
        <w:t xml:space="preserve"> </w:t>
      </w:r>
      <w:r>
        <w:t xml:space="preserve">option</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in</w:t>
      </w:r>
      <w:r>
        <w:t xml:space="preserve"> </w:t>
      </w:r>
      <w:r>
        <w:t xml:space="preserve">southern</w:t>
      </w:r>
      <w:r>
        <w:t xml:space="preserve"> </w:t>
      </w:r>
      <w:r>
        <w:t xml:space="preserve">Georgia</w:t>
      </w:r>
      <w:r>
        <w:t xml:space="preserve"> </w:t>
      </w:r>
      <w:r>
        <w:t xml:space="preserve">and</w:t>
      </w:r>
      <w:r>
        <w:t xml:space="preserve"> </w:t>
      </w:r>
      <w:r>
        <w:t xml:space="preserve">northern</w:t>
      </w:r>
      <w:r>
        <w:t xml:space="preserve"> </w:t>
      </w:r>
      <w:r>
        <w:t xml:space="preserve">Florida.</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t xml:space="preserve">orchid</w:t>
      </w:r>
      <w:r>
        <w:t xml:space="preserve"> </w:t>
      </w:r>
      <w:r>
        <w:t xml:space="preserve">fleck</w:t>
      </w:r>
      <w:r>
        <w:t xml:space="preserve"> </w:t>
      </w:r>
      <w:r>
        <w:t xml:space="preserve">virus</w:t>
      </w:r>
      <w:r>
        <w:t xml:space="preserve"> </w:t>
      </w:r>
      <w:r>
        <w:t xml:space="preserve">(OFV)</w:t>
      </w:r>
      <w:r>
        <w:t xml:space="preserve"> </w:t>
      </w:r>
      <w:r>
        <w:t xml:space="preserve">infecting</w:t>
      </w:r>
      <w:r>
        <w:t xml:space="preserve"> </w:t>
      </w:r>
      <w:r>
        <w:t xml:space="preserve">three</w:t>
      </w:r>
      <w:r>
        <w:t xml:space="preserve"> </w:t>
      </w:r>
      <w:r>
        <w:t xml:space="preserve">unreported</w:t>
      </w:r>
      <w:r>
        <w:t xml:space="preserve"> </w:t>
      </w:r>
      <w:r>
        <w:t xml:space="preserve">hosts:</w:t>
      </w:r>
      <w:r>
        <w:t xml:space="preserve"> </w:t>
      </w:r>
      <w:r>
        <w:t xml:space="preserve">Liriope</w:t>
      </w:r>
      <w:r>
        <w:t xml:space="preserve"> </w:t>
      </w:r>
      <w:r>
        <w:t xml:space="preserve">muscari,</w:t>
      </w:r>
      <w:r>
        <w:t xml:space="preserve"> </w:t>
      </w:r>
      <w:r>
        <w:t xml:space="preserve">cv.</w:t>
      </w:r>
      <w:r>
        <w:t xml:space="preserve"> </w:t>
      </w:r>
      <w:r>
        <w:t xml:space="preserve">‘</w:t>
      </w:r>
      <w:r>
        <w:t xml:space="preserve">Gigantea</w:t>
      </w:r>
      <w:r>
        <w:t xml:space="preserve">’</w:t>
      </w:r>
      <w:r>
        <w:t xml:space="preserve"> </w:t>
      </w:r>
      <w:r>
        <w:t xml:space="preserve">(Decaisne)</w:t>
      </w:r>
      <w:r>
        <w:t xml:space="preserve"> </w:t>
      </w:r>
      <w:r>
        <w:t xml:space="preserve">Bailey,</w:t>
      </w:r>
      <w:r>
        <w:t xml:space="preserve"> </w:t>
      </w:r>
      <w:r>
        <w:t xml:space="preserve">Ophiopogon</w:t>
      </w:r>
      <w:r>
        <w:t xml:space="preserve"> </w:t>
      </w:r>
      <w:r>
        <w:t xml:space="preserve">intermedius</w:t>
      </w:r>
      <w:r>
        <w:t xml:space="preserve"> </w:t>
      </w:r>
      <w:r>
        <w:t xml:space="preserve">Don</w:t>
      </w:r>
      <w:r>
        <w:t xml:space="preserve"> </w:t>
      </w:r>
      <w:r>
        <w:t xml:space="preserve">and</w:t>
      </w:r>
      <w:r>
        <w:t xml:space="preserve"> </w:t>
      </w:r>
      <w:r>
        <w:t xml:space="preserve">Aspidistra</w:t>
      </w:r>
      <w:r>
        <w:t xml:space="preserve"> </w:t>
      </w:r>
      <w:r>
        <w:t xml:space="preserve">elatior</w:t>
      </w:r>
      <w:r>
        <w:t xml:space="preserve"> </w:t>
      </w:r>
      <w:r>
        <w:t xml:space="preserve">Blume</w:t>
      </w:r>
      <w:r>
        <w:t xml:space="preserve"> </w:t>
      </w:r>
      <w:r>
        <w:t xml:space="preserve">(Asparagaceae:</w:t>
      </w:r>
      <w:r>
        <w:t xml:space="preserve"> </w:t>
      </w:r>
      <w:r>
        <w:t xml:space="preserve">Nolinoidaea)</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The</w:t>
      </w:r>
      <w:r>
        <w:t xml:space="preserve"> </w:t>
      </w:r>
      <w:r>
        <w:t xml:space="preserve">orchid-infecting</w:t>
      </w:r>
      <w:r>
        <w:t xml:space="preserve"> </w:t>
      </w:r>
      <w:r>
        <w:t xml:space="preserve">subgroup</w:t>
      </w:r>
      <w:r>
        <w:t xml:space="preserve"> </w:t>
      </w:r>
      <w:r>
        <w:t xml:space="preserve">(Orc)</w:t>
      </w:r>
      <w:r>
        <w:t xml:space="preserve"> </w:t>
      </w:r>
      <w:r>
        <w:t xml:space="preserve">of</w:t>
      </w:r>
      <w:r>
        <w:t xml:space="preserve"> </w:t>
      </w:r>
      <w:r>
        <w:t xml:space="preserve">OFV</w:t>
      </w:r>
      <w:r>
        <w:t xml:space="preserve"> </w:t>
      </w:r>
      <w:r>
        <w:t xml:space="preserve">infects</w:t>
      </w:r>
      <w:r>
        <w:t xml:space="preserve"> </w:t>
      </w:r>
      <w:r>
        <w:t xml:space="preserve">over</w:t>
      </w:r>
      <w:r>
        <w:t xml:space="preserve"> </w:t>
      </w:r>
      <w:r>
        <w:t xml:space="preserve">50</w:t>
      </w:r>
      <w:r>
        <w:t xml:space="preserve"> </w:t>
      </w:r>
      <w:r>
        <w:t xml:space="preserve">plant</w:t>
      </w:r>
      <w:r>
        <w:t xml:space="preserve"> </w:t>
      </w:r>
      <w:r>
        <w:t xml:space="preserve">species</w:t>
      </w:r>
      <w:r>
        <w:t xml:space="preserve"> </w:t>
      </w:r>
      <w:r>
        <w:t xml:space="preserve">belonging</w:t>
      </w:r>
      <w:r>
        <w:t xml:space="preserve"> </w:t>
      </w:r>
      <w:r>
        <w:t xml:space="preserve">to</w:t>
      </w:r>
      <w:r>
        <w:t xml:space="preserve"> </w:t>
      </w:r>
      <w:r>
        <w:t xml:space="preserve">the</w:t>
      </w:r>
      <w:r>
        <w:t xml:space="preserve"> </w:t>
      </w:r>
      <w:r>
        <w:t xml:space="preserve">plant</w:t>
      </w:r>
      <w:r>
        <w:t xml:space="preserve"> </w:t>
      </w:r>
      <w:r>
        <w:t xml:space="preserve">families</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causes</w:t>
      </w:r>
      <w:r>
        <w:t xml:space="preserve"> </w:t>
      </w:r>
      <w:r>
        <w:t xml:space="preserve">citrus</w:t>
      </w:r>
      <w:r>
        <w:t xml:space="preserve"> </w:t>
      </w:r>
      <w:r>
        <w:t xml:space="preserve">leprosis</w:t>
      </w:r>
      <w:r>
        <w:t xml:space="preserve"> </w:t>
      </w:r>
      <w:r>
        <w:t xml:space="preserve">disease</w:t>
      </w:r>
      <w:r>
        <w:t xml:space="preserve"> </w:t>
      </w:r>
      <w:r>
        <w:t xml:space="preserve">in</w:t>
      </w:r>
      <w:r>
        <w:t xml:space="preserve"> </w:t>
      </w:r>
      <w:r>
        <w:t xml:space="preserve">Citrus</w:t>
      </w:r>
      <w:r>
        <w:t xml:space="preserve"> </w:t>
      </w:r>
      <w:r>
        <w:t xml:space="preserve">(Rutaceae).</w:t>
      </w:r>
      <w:r>
        <w:t xml:space="preserve"> </w:t>
      </w:r>
      <w:r>
        <w:t xml:space="preserve">The</w:t>
      </w:r>
      <w:r>
        <w:t xml:space="preserve"> </w:t>
      </w:r>
      <w:r>
        <w:t xml:space="preserve">only</w:t>
      </w:r>
      <w:r>
        <w:t xml:space="preserve"> </w:t>
      </w:r>
      <w:r>
        <w:t xml:space="preserve">known</w:t>
      </w:r>
      <w:r>
        <w:t xml:space="preserve"> </w:t>
      </w:r>
      <w:r>
        <w:t xml:space="preserve">vectors</w:t>
      </w:r>
      <w:r>
        <w:t xml:space="preserve"> </w:t>
      </w:r>
      <w:r>
        <w:t xml:space="preserve">of</w:t>
      </w:r>
      <w:r>
        <w:t xml:space="preserve"> </w:t>
      </w:r>
      <w:r>
        <w:t xml:space="preserve">OFV-Orc</w:t>
      </w:r>
      <w:r>
        <w:t xml:space="preserve"> </w:t>
      </w:r>
      <w:r>
        <w:t xml:space="preserve">are</w:t>
      </w:r>
      <w:r>
        <w:t xml:space="preserve"> </w:t>
      </w:r>
      <w:r>
        <w:t xml:space="preserve">the</w:t>
      </w:r>
      <w:r>
        <w:t xml:space="preserve"> </w:t>
      </w:r>
      <w:r>
        <w:t xml:space="preserve">flat</w:t>
      </w:r>
      <w:r>
        <w:t xml:space="preserve"> </w:t>
      </w:r>
      <w:r>
        <w:t xml:space="preserve">mites,</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(Trombidiformes:</w:t>
      </w:r>
      <w:r>
        <w:t xml:space="preserve"> </w:t>
      </w:r>
      <w:r>
        <w:t xml:space="preserve">Tenuipalpidae).</w:t>
      </w:r>
      <w:r>
        <w:t xml:space="preserve"> </w:t>
      </w:r>
      <w:r>
        <w:t xml:space="preserve">Florida</w:t>
      </w:r>
      <w:r>
        <w:t xml:space="preserve"> </w:t>
      </w:r>
      <w:r>
        <w:t xml:space="preserve">has</w:t>
      </w:r>
      <w:r>
        <w:t xml:space="preserve"> </w:t>
      </w:r>
      <w:r>
        <w:t xml:space="preserve">various</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which</w:t>
      </w:r>
      <w:r>
        <w:t xml:space="preserve"> </w:t>
      </w:r>
      <w:r>
        <w:t xml:space="preserve">Brevipalpus</w:t>
      </w:r>
      <w:r>
        <w:t xml:space="preserve"> </w:t>
      </w:r>
      <w:r>
        <w:t xml:space="preserve">spp.</w:t>
      </w:r>
      <w:r>
        <w:t xml:space="preserve"> </w:t>
      </w:r>
      <w:r>
        <w:t xml:space="preserve">feed</w:t>
      </w:r>
      <w:r>
        <w:t xml:space="preserve"> </w:t>
      </w:r>
      <w:r>
        <w:t xml:space="preserve">on,</w:t>
      </w:r>
      <w:r>
        <w:t xml:space="preserve"> </w:t>
      </w:r>
      <w:r>
        <w:t xml:space="preserve">which</w:t>
      </w:r>
      <w:r>
        <w:t xml:space="preserve"> </w:t>
      </w:r>
      <w:r>
        <w:t xml:space="preserve">are</w:t>
      </w:r>
      <w:r>
        <w:t xml:space="preserve"> </w:t>
      </w:r>
      <w:r>
        <w:t xml:space="preserve">susceptible</w:t>
      </w:r>
      <w:r>
        <w:t xml:space="preserve"> </w:t>
      </w:r>
      <w:r>
        <w:t xml:space="preserve">to</w:t>
      </w:r>
      <w:r>
        <w:t xml:space="preserve"> </w:t>
      </w:r>
      <w:r>
        <w:t xml:space="preserve">infection</w:t>
      </w:r>
      <w:r>
        <w:t xml:space="preserve"> </w:t>
      </w:r>
      <w:r>
        <w:t xml:space="preserve">by</w:t>
      </w:r>
      <w:r>
        <w:t xml:space="preserve"> </w:t>
      </w:r>
      <w:r>
        <w:t xml:space="preserve">OFV-Orc.</w:t>
      </w:r>
      <w:r>
        <w:t xml:space="preserve"> </w:t>
      </w:r>
      <w:r>
        <w:t xml:space="preserve">Chlorotic</w:t>
      </w:r>
      <w:r>
        <w:t xml:space="preserve"> </w:t>
      </w:r>
      <w:r>
        <w:t xml:space="preserve">ringspots</w:t>
      </w:r>
      <w:r>
        <w:t xml:space="preserve"> </w:t>
      </w:r>
      <w:r>
        <w:t xml:space="preserve">and</w:t>
      </w:r>
      <w:r>
        <w:t xml:space="preserve"> </w:t>
      </w:r>
      <w:r>
        <w:t xml:space="preserve">flecking</w:t>
      </w:r>
      <w:r>
        <w:t xml:space="preserve"> </w:t>
      </w:r>
      <w:r>
        <w:t xml:space="preserve">were</w:t>
      </w:r>
      <w:r>
        <w:t xml:space="preserve"> </w:t>
      </w:r>
      <w:r>
        <w:t xml:space="preserve">seen</w:t>
      </w:r>
      <w:r>
        <w:t xml:space="preserve"> </w:t>
      </w:r>
      <w:r>
        <w:t xml:space="preserve">affecting</w:t>
      </w:r>
      <w:r>
        <w:t xml:space="preserve"> </w:t>
      </w:r>
      <w:r>
        <w:t xml:space="preserve">Liriopogons</w:t>
      </w:r>
      <w:r>
        <w:t xml:space="preserve"> </w:t>
      </w:r>
      <w:r>
        <w:t xml:space="preserve">(Liriope</w:t>
      </w:r>
      <w:r>
        <w:t xml:space="preserve"> </w:t>
      </w:r>
      <w:r>
        <w:t xml:space="preserve">and</w:t>
      </w:r>
      <w:r>
        <w:t xml:space="preserve"> </w:t>
      </w:r>
      <w:r>
        <w:t xml:space="preserve">Ophiopogon</w:t>
      </w:r>
      <w:r>
        <w:t xml:space="preserve"> </w:t>
      </w:r>
      <w:r>
        <w:t xml:space="preserve">spp.)</w:t>
      </w:r>
      <w:r>
        <w:t xml:space="preserve"> </w:t>
      </w:r>
      <w:r>
        <w:t xml:space="preserve">in</w:t>
      </w:r>
      <w:r>
        <w:t xml:space="preserve"> </w:t>
      </w:r>
      <w:r>
        <w:t xml:space="preserve">Leon</w:t>
      </w:r>
      <w:r>
        <w:t xml:space="preserve"> </w:t>
      </w:r>
      <w:r>
        <w:t xml:space="preserve">County,</w:t>
      </w:r>
      <w:r>
        <w:t xml:space="preserve"> </w:t>
      </w:r>
      <w:r>
        <w:t xml:space="preserve">FL.</w:t>
      </w:r>
      <w:r>
        <w:t xml:space="preserve"> </w:t>
      </w:r>
      <w:r>
        <w:t xml:space="preserve">Nearby</w:t>
      </w:r>
      <w:r>
        <w:t xml:space="preserve"> </w:t>
      </w:r>
      <w:r>
        <w:t xml:space="preserve">A.</w:t>
      </w:r>
      <w:r>
        <w:t xml:space="preserve"> </w:t>
      </w:r>
      <w:r>
        <w:t xml:space="preserve">elatior</w:t>
      </w:r>
      <w:r>
        <w:t xml:space="preserve"> </w:t>
      </w:r>
      <w:r>
        <w:t xml:space="preserve">also</w:t>
      </w:r>
      <w:r>
        <w:t xml:space="preserve"> </w:t>
      </w:r>
      <w:r>
        <w:t xml:space="preserve">appeared</w:t>
      </w:r>
      <w:r>
        <w:t xml:space="preserve"> </w:t>
      </w:r>
      <w:r>
        <w:t xml:space="preserve">chlorotic.</w:t>
      </w:r>
      <w:r>
        <w:t xml:space="preserve"> </w:t>
      </w:r>
      <w:r>
        <w:t xml:space="preserve">Local</w:t>
      </w:r>
      <w:r>
        <w:t xml:space="preserve"> </w:t>
      </w:r>
      <w:r>
        <w:t xml:space="preserve">diagnostics</w:t>
      </w:r>
      <w:r>
        <w:t xml:space="preserve"> </w:t>
      </w:r>
      <w:r>
        <w:t xml:space="preserve">returned</w:t>
      </w:r>
      <w:r>
        <w:t xml:space="preserve"> </w:t>
      </w:r>
      <w:r>
        <w:t xml:space="preserve">negative</w:t>
      </w:r>
      <w:r>
        <w:t xml:space="preserve"> </w:t>
      </w:r>
      <w:r>
        <w:t xml:space="preserve">for</w:t>
      </w:r>
      <w:r>
        <w:t xml:space="preserve"> </w:t>
      </w:r>
      <w:r>
        <w:t xml:space="preserve">common</w:t>
      </w:r>
      <w:r>
        <w:t xml:space="preserve"> </w:t>
      </w:r>
      <w:r>
        <w:t xml:space="preserve">plant</w:t>
      </w:r>
      <w:r>
        <w:t xml:space="preserve"> </w:t>
      </w:r>
      <w:r>
        <w:t xml:space="preserve">pathogens,</w:t>
      </w:r>
      <w:r>
        <w:t xml:space="preserve"> </w:t>
      </w:r>
      <w:r>
        <w:t xml:space="preserve">therefore</w:t>
      </w:r>
      <w:r>
        <w:t xml:space="preserve"> </w:t>
      </w:r>
      <w:r>
        <w:t xml:space="preserve">new</w:t>
      </w:r>
      <w:r>
        <w:t xml:space="preserve"> </w:t>
      </w:r>
      <w:r>
        <w:t xml:space="preserve">samples</w:t>
      </w:r>
      <w:r>
        <w:t xml:space="preserve"> </w:t>
      </w:r>
      <w:r>
        <w:t xml:space="preserve">were</w:t>
      </w:r>
      <w:r>
        <w:t xml:space="preserve"> </w:t>
      </w:r>
      <w:r>
        <w:t xml:space="preserve">sent</w:t>
      </w:r>
      <w:r>
        <w:t xml:space="preserve"> </w:t>
      </w:r>
      <w:r>
        <w:t xml:space="preserve">to</w:t>
      </w:r>
      <w:r>
        <w:t xml:space="preserve"> </w:t>
      </w:r>
      <w:r>
        <w:t xml:space="preserve">the</w:t>
      </w:r>
      <w:r>
        <w:t xml:space="preserve"> </w:t>
      </w:r>
      <w:r>
        <w:t xml:space="preserve">Florida</w:t>
      </w:r>
      <w:r>
        <w:t xml:space="preserve"> </w:t>
      </w:r>
      <w:r>
        <w:t xml:space="preserve">Department</w:t>
      </w:r>
      <w:r>
        <w:t xml:space="preserve"> </w:t>
      </w:r>
      <w:r>
        <w:t xml:space="preserve">of</w:t>
      </w:r>
      <w:r>
        <w:t xml:space="preserve"> </w:t>
      </w:r>
      <w:r>
        <w:t xml:space="preserve">Agriculture</w:t>
      </w:r>
      <w:r>
        <w:t xml:space="preserve"> </w:t>
      </w:r>
      <w:r>
        <w:t xml:space="preserve">and</w:t>
      </w:r>
      <w:r>
        <w:t xml:space="preserve"> </w:t>
      </w:r>
      <w:r>
        <w:t xml:space="preserve">Consumer</w:t>
      </w:r>
      <w:r>
        <w:t xml:space="preserve"> </w:t>
      </w:r>
      <w:r>
        <w:t xml:space="preserve">Services</w:t>
      </w:r>
      <w:r>
        <w:t xml:space="preserve"> </w:t>
      </w:r>
      <w:r>
        <w:t xml:space="preserve">(FDACS)</w:t>
      </w:r>
      <w:r>
        <w:t xml:space="preserve"> </w:t>
      </w:r>
      <w:r>
        <w:t xml:space="preserve">and</w:t>
      </w:r>
      <w:r>
        <w:t xml:space="preserve"> </w:t>
      </w:r>
      <w:r>
        <w:t xml:space="preserve">USDA-ARS</w:t>
      </w:r>
      <w:r>
        <w:t xml:space="preserve"> </w:t>
      </w:r>
      <w:r>
        <w:t xml:space="preserve">for</w:t>
      </w:r>
      <w:r>
        <w:t xml:space="preserve"> </w:t>
      </w:r>
      <w:r>
        <w:t xml:space="preserve">identification.</w:t>
      </w:r>
      <w:r>
        <w:t xml:space="preserve"> </w:t>
      </w:r>
      <w:r>
        <w:t xml:space="preserve">Two</w:t>
      </w:r>
      <w:r>
        <w:t xml:space="preserve"> </w:t>
      </w:r>
      <w:r>
        <w:t xml:space="preserve">orchid-infecting</w:t>
      </w:r>
      <w:r>
        <w:t xml:space="preserve"> </w:t>
      </w:r>
      <w:r>
        <w:t xml:space="preserve">strains</w:t>
      </w:r>
      <w:r>
        <w:t xml:space="preserve"> </w:t>
      </w:r>
      <w:r>
        <w:t xml:space="preserve">of</w:t>
      </w:r>
      <w:r>
        <w:t xml:space="preserve"> </w:t>
      </w:r>
      <w:r>
        <w:t xml:space="preserve">OFV</w:t>
      </w:r>
      <w:r>
        <w:t xml:space="preserve"> </w:t>
      </w:r>
      <w:r>
        <w:t xml:space="preserve">were</w:t>
      </w:r>
      <w:r>
        <w:t xml:space="preserve"> </w:t>
      </w:r>
      <w:r>
        <w:t xml:space="preserve">detected</w:t>
      </w:r>
      <w:r>
        <w:t xml:space="preserve"> </w:t>
      </w:r>
      <w:r>
        <w:t xml:space="preserve">via</w:t>
      </w:r>
      <w:r>
        <w:t xml:space="preserve"> </w:t>
      </w:r>
      <w:r>
        <w:t xml:space="preserve">combinations</w:t>
      </w:r>
      <w:r>
        <w:t xml:space="preserve"> </w:t>
      </w:r>
      <w:r>
        <w:t xml:space="preserve">of</w:t>
      </w:r>
      <w:r>
        <w:t xml:space="preserve"> </w:t>
      </w:r>
      <w:r>
        <w:t xml:space="preserve">conventional</w:t>
      </w:r>
      <w:r>
        <w:t xml:space="preserve"> </w:t>
      </w:r>
      <w:r>
        <w:t xml:space="preserve">RT-PCR,</w:t>
      </w:r>
      <w:r>
        <w:t xml:space="preserve"> </w:t>
      </w:r>
      <w:r>
        <w:t xml:space="preserve">RT-qPCR,</w:t>
      </w:r>
      <w:r>
        <w:t xml:space="preserve"> </w:t>
      </w:r>
      <w:r>
        <w:t xml:space="preserve">Sanger</w:t>
      </w:r>
      <w:r>
        <w:t xml:space="preserve"> </w:t>
      </w:r>
      <w:r>
        <w:t xml:space="preserve">sequencing</w:t>
      </w:r>
      <w:r>
        <w:t xml:space="preserve"> </w:t>
      </w:r>
      <w:r>
        <w:t xml:space="preserve">and</w:t>
      </w:r>
      <w:r>
        <w:t xml:space="preserve"> </w:t>
      </w:r>
      <w:r>
        <w:t xml:space="preserve">High</w:t>
      </w:r>
      <w:r>
        <w:t xml:space="preserve"> </w:t>
      </w:r>
      <w:r>
        <w:t xml:space="preserve">Throughput</w:t>
      </w:r>
      <w:r>
        <w:t xml:space="preserve"> </w:t>
      </w:r>
      <w:r>
        <w:t xml:space="preserve">Sequencing</w:t>
      </w:r>
      <w:r>
        <w:t xml:space="preserve"> </w:t>
      </w:r>
      <w:r>
        <w:t xml:space="preserve">(HTS).</w:t>
      </w:r>
      <w:r>
        <w:t xml:space="preserve"> </w:t>
      </w:r>
      <w:r>
        <w:t xml:space="preserve">Amplicons</w:t>
      </w:r>
      <w:r>
        <w:t xml:space="preserve"> </w:t>
      </w:r>
      <w:r>
        <w:t xml:space="preserve">shared</w:t>
      </w:r>
      <w:r>
        <w:t xml:space="preserve"> </w:t>
      </w:r>
      <w:r>
        <w:t xml:space="preserve">98%</w:t>
      </w:r>
      <w:r>
        <w:t xml:space="preserve"> </w:t>
      </w:r>
      <w:r>
        <w:t xml:space="preserve">nucleotide</w:t>
      </w:r>
      <w:r>
        <w:t xml:space="preserve"> </w:t>
      </w:r>
      <w:r>
        <w:t xml:space="preserve">identity</w:t>
      </w:r>
      <w:r>
        <w:t xml:space="preserve"> </w:t>
      </w:r>
      <w:r>
        <w:t xml:space="preserve">with</w:t>
      </w:r>
      <w:r>
        <w:t xml:space="preserve"> </w:t>
      </w:r>
      <w:r>
        <w:t xml:space="preserve">OFV-Orc1</w:t>
      </w:r>
      <w:r>
        <w:t xml:space="preserve"> </w:t>
      </w:r>
      <w:r>
        <w:t xml:space="preserve">and</w:t>
      </w:r>
      <w:r>
        <w:t xml:space="preserve"> </w:t>
      </w:r>
      <w:r>
        <w:t xml:space="preserve">OFV-Orc2</w:t>
      </w:r>
      <w:r>
        <w:t xml:space="preserve"> </w:t>
      </w:r>
      <w:r>
        <w:t xml:space="preserve">RNA2</w:t>
      </w:r>
      <w:r>
        <w:t xml:space="preserve"> </w:t>
      </w:r>
      <w:r>
        <w:t xml:space="preserve">genome</w:t>
      </w:r>
      <w:r>
        <w:t xml:space="preserve"> </w:t>
      </w:r>
      <w:r>
        <w:t xml:space="preserve">sequences</w:t>
      </w:r>
      <w:r>
        <w:t xml:space="preserve"> </w:t>
      </w:r>
      <w:r>
        <w:t xml:space="preserve">available</w:t>
      </w:r>
      <w:r>
        <w:t xml:space="preserve"> </w:t>
      </w:r>
      <w:r>
        <w:t xml:space="preserve">in</w:t>
      </w:r>
      <w:r>
        <w:t xml:space="preserve"> </w:t>
      </w:r>
      <w:r>
        <w:t xml:space="preserve">NCBI</w:t>
      </w:r>
      <w:r>
        <w:t xml:space="preserve"> </w:t>
      </w:r>
      <w:r>
        <w:t xml:space="preserve">GenBank.</w:t>
      </w:r>
      <w:r>
        <w:t xml:space="preserve"> </w:t>
      </w:r>
      <w:r>
        <w:t xml:space="preserve">Coinfections</w:t>
      </w:r>
      <w:r>
        <w:t xml:space="preserve"> </w:t>
      </w:r>
      <w:r>
        <w:t xml:space="preserve">were</w:t>
      </w:r>
      <w:r>
        <w:t xml:space="preserve"> </w:t>
      </w:r>
      <w:r>
        <w:t xml:space="preserve">detected</w:t>
      </w:r>
      <w:r>
        <w:t xml:space="preserve"> </w:t>
      </w:r>
      <w:r>
        <w:t xml:space="preserve">in</w:t>
      </w:r>
      <w:r>
        <w:t xml:space="preserve"> </w:t>
      </w:r>
      <w:r>
        <w:t xml:space="preserve">each</w:t>
      </w:r>
      <w:r>
        <w:t xml:space="preserve"> </w:t>
      </w:r>
      <w:r>
        <w:t xml:space="preserve">county,</w:t>
      </w:r>
      <w:r>
        <w:t xml:space="preserve"> </w:t>
      </w:r>
      <w:r>
        <w:t xml:space="preserve">but</w:t>
      </w:r>
      <w:r>
        <w:t xml:space="preserve"> </w:t>
      </w:r>
      <w:r>
        <w:t xml:space="preserve">single</w:t>
      </w:r>
      <w:r>
        <w:t xml:space="preserve"> </w:t>
      </w:r>
      <w:r>
        <w:t xml:space="preserve">strains</w:t>
      </w:r>
      <w:r>
        <w:t xml:space="preserve"> </w:t>
      </w:r>
      <w:r>
        <w:t xml:space="preserve">of</w:t>
      </w:r>
      <w:r>
        <w:t xml:space="preserve"> </w:t>
      </w:r>
      <w:r>
        <w:t xml:space="preserve">OFV-Orc</w:t>
      </w:r>
      <w:r>
        <w:t xml:space="preserve"> </w:t>
      </w:r>
      <w:r>
        <w:t xml:space="preserve">were</w:t>
      </w:r>
      <w:r>
        <w:t xml:space="preserve"> </w:t>
      </w:r>
      <w:r>
        <w:t xml:space="preserve">detected</w:t>
      </w:r>
      <w:r>
        <w:t xml:space="preserve"> </w:t>
      </w:r>
      <w:r>
        <w:t xml:space="preserve">in</w:t>
      </w:r>
      <w:r>
        <w:t xml:space="preserve"> </w:t>
      </w:r>
      <w:r>
        <w:t xml:space="preserve">L.</w:t>
      </w:r>
      <w:r>
        <w:t xml:space="preserve"> </w:t>
      </w:r>
      <w:r>
        <w:t xml:space="preserve">muscari</w:t>
      </w:r>
      <w:r>
        <w:t xml:space="preserve"> </w:t>
      </w:r>
      <w:r>
        <w:t xml:space="preserve">(Alachua,</w:t>
      </w:r>
      <w:r>
        <w:t xml:space="preserve"> </w:t>
      </w:r>
      <w:r>
        <w:t xml:space="preserve">OFV-Orc2)</w:t>
      </w:r>
      <w:r>
        <w:t xml:space="preserve"> </w:t>
      </w:r>
      <w:r>
        <w:t xml:space="preserve">and</w:t>
      </w:r>
      <w:r>
        <w:t xml:space="preserve"> </w:t>
      </w:r>
      <w:r>
        <w:t xml:space="preserve">A.</w:t>
      </w:r>
      <w:r>
        <w:t xml:space="preserve"> </w:t>
      </w:r>
      <w:r>
        <w:t xml:space="preserve">elatior</w:t>
      </w:r>
      <w:r>
        <w:t xml:space="preserve"> </w:t>
      </w:r>
      <w:r>
        <w:t xml:space="preserve">(Leon,</w:t>
      </w:r>
      <w:r>
        <w:t xml:space="preserve"> </w:t>
      </w:r>
      <w:r>
        <w:t xml:space="preserve">OFV-Orc1).</w:t>
      </w:r>
      <w:r>
        <w:t xml:space="preserve"> </w:t>
      </w:r>
      <w:r>
        <w:t xml:space="preserve">Three</w:t>
      </w:r>
      <w:r>
        <w:t xml:space="preserve"> </w:t>
      </w:r>
      <w:r>
        <w:t xml:space="preserve">potential</w:t>
      </w:r>
      <w:r>
        <w:t xml:space="preserve"> </w:t>
      </w:r>
      <w:r>
        <w:t xml:space="preserve">mite</w:t>
      </w:r>
      <w:r>
        <w:t xml:space="preserve"> </w:t>
      </w:r>
      <w:r>
        <w:t xml:space="preserve">vectors</w:t>
      </w:r>
      <w:r>
        <w:t xml:space="preserve"> </w:t>
      </w:r>
      <w:r>
        <w:t xml:space="preserve">were</w:t>
      </w:r>
      <w:r>
        <w:t xml:space="preserve"> </w:t>
      </w:r>
      <w:r>
        <w:t xml:space="preserve">identified</w:t>
      </w:r>
      <w:r>
        <w:t xml:space="preserve"> </w:t>
      </w:r>
      <w:r>
        <w:t xml:space="preserve">via</w:t>
      </w:r>
      <w:r>
        <w:t xml:space="preserve"> </w:t>
      </w:r>
      <w:r>
        <w:t xml:space="preserve">cryo-scanning</w:t>
      </w:r>
      <w:r>
        <w:t xml:space="preserve"> </w:t>
      </w:r>
      <w:r>
        <w:t xml:space="preserve">electron</w:t>
      </w:r>
      <w:r>
        <w:t xml:space="preserve"> </w:t>
      </w:r>
      <w:r>
        <w:t xml:space="preserve">microscopy</w:t>
      </w:r>
      <w:r>
        <w:t xml:space="preserve"> </w:t>
      </w:r>
      <w:r>
        <w:t xml:space="preserve">(Cryo-SEM):</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B.</w:t>
      </w:r>
      <w:r>
        <w:t xml:space="preserve"> </w:t>
      </w:r>
      <w:r>
        <w:t xml:space="preserve">obovatus</w:t>
      </w:r>
      <w:r>
        <w:t xml:space="preserve"> </w:t>
      </w:r>
      <w:r>
        <w:t xml:space="preserve">Donnadieu,</w:t>
      </w:r>
      <w:r>
        <w:t xml:space="preserve"> </w:t>
      </w:r>
      <w:r>
        <w:t xml:space="preserve">and</w:t>
      </w:r>
      <w:r>
        <w:t xml:space="preserve"> </w:t>
      </w:r>
      <w:r>
        <w:t xml:space="preserve">B.</w:t>
      </w:r>
      <w:r>
        <w:t xml:space="preserve"> </w:t>
      </w:r>
      <w:r>
        <w:t xml:space="preserve">confusus</w:t>
      </w:r>
      <w:r>
        <w:t xml:space="preserve"> </w:t>
      </w:r>
      <w:r>
        <w:t xml:space="preserve">Baker.</w:t>
      </w:r>
      <w:r>
        <w:t xml:space="preserve"> </w:t>
      </w:r>
      <w:r>
        <w:t xml:space="preserve">In</w:t>
      </w:r>
      <w:r>
        <w:t xml:space="preserve"> </w:t>
      </w:r>
      <w:r>
        <w:t xml:space="preserve">conclusion,</w:t>
      </w:r>
      <w:r>
        <w:t xml:space="preserve"> </w:t>
      </w:r>
      <w:r>
        <w:t xml:space="preserve">OFV</w:t>
      </w:r>
      <w:r>
        <w:t xml:space="preserve"> </w:t>
      </w:r>
      <w:r>
        <w:t xml:space="preserve">orchid</w:t>
      </w:r>
      <w:r>
        <w:t xml:space="preserve"> </w:t>
      </w:r>
      <w:r>
        <w:t xml:space="preserve">strains</w:t>
      </w:r>
      <w:r>
        <w:t xml:space="preserve"> </w:t>
      </w:r>
      <w:r>
        <w:t xml:space="preserve">are</w:t>
      </w:r>
      <w:r>
        <w:t xml:space="preserve"> </w:t>
      </w:r>
      <w:r>
        <w:t xml:space="preserve">present</w:t>
      </w:r>
      <w:r>
        <w:t xml:space="preserve"> </w:t>
      </w:r>
      <w:r>
        <w:t xml:space="preserve">in</w:t>
      </w:r>
      <w:r>
        <w:t xml:space="preserve"> </w:t>
      </w:r>
      <w:r>
        <w:t xml:space="preserve">northern</w:t>
      </w:r>
      <w:r>
        <w:t xml:space="preserve"> </w:t>
      </w:r>
      <w:r>
        <w:t xml:space="preserve">Florida,</w:t>
      </w:r>
      <w:r>
        <w:t xml:space="preserve"> </w:t>
      </w:r>
      <w:r>
        <w:t xml:space="preserve">representing</w:t>
      </w:r>
      <w:r>
        <w:t xml:space="preserve"> </w:t>
      </w:r>
      <w:r>
        <w:t xml:space="preserve">a</w:t>
      </w:r>
      <w:r>
        <w:t xml:space="preserve"> </w:t>
      </w:r>
      <w:r>
        <w:t xml:space="preserve">risk</w:t>
      </w:r>
      <w:r>
        <w:t xml:space="preserve"> </w:t>
      </w:r>
      <w:r>
        <w:t xml:space="preserve">for</w:t>
      </w:r>
      <w:r>
        <w:t xml:space="preserve"> </w:t>
      </w:r>
      <w:r>
        <w:t xml:space="preserve">susceptible</w:t>
      </w:r>
      <w:r>
        <w:t xml:space="preserve"> </w:t>
      </w:r>
      <w:r>
        <w:t xml:space="preserve">plants</w:t>
      </w:r>
      <w:r>
        <w:t xml:space="preserve"> </w:t>
      </w:r>
      <w:r>
        <w:t xml:space="preserve">in</w:t>
      </w:r>
      <w:r>
        <w:t xml:space="preserve"> </w:t>
      </w:r>
      <w:r>
        <w:t xml:space="preserve">the</w:t>
      </w:r>
      <w:r>
        <w:t xml:space="preserve"> </w:t>
      </w:r>
      <w:r>
        <w:t xml:space="preserve">southeastern</w:t>
      </w:r>
      <w:r>
        <w:t xml:space="preserve"> </w:t>
      </w:r>
      <w:r>
        <w:t xml:space="preserve">US.</w:t>
      </w:r>
    </w:p>
    <w:bookmarkStart w:id="35" w:name="literature-review"/>
    <w:p>
      <w:pPr>
        <w:pStyle w:val="Heading1"/>
      </w:pPr>
      <w:r>
        <w:rPr>
          <w:rStyle w:val="SectionNumber"/>
        </w:rPr>
        <w:t xml:space="preserve">1</w:t>
      </w:r>
      <w:r>
        <w:tab/>
      </w:r>
      <w:r>
        <w:t xml:space="preserve">LITERATURE REVIEW</w:t>
      </w:r>
    </w:p>
    <w:bookmarkStart w:id="23" w:name="X54e6f47d959f39dc91eea175fe734d74116f09d"/>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r>
        <w:t xml:space="preserve">Hoy (</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difficulty and ambiguity of mite identification via solely morphological characters.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losses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species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2018b</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spp. of Tenuipalpidae–form galls on their host plants</w:t>
      </w:r>
      <w:r>
        <w:t xml:space="preserve"> </w:t>
      </w:r>
      <w:r>
        <w:t xml:space="preserve">(</w:t>
      </w:r>
      <w:hyperlink w:anchor="ref-Jeppson1975">
        <w:r>
          <w:rPr>
            <w:rStyle w:val="Hyperlink"/>
          </w:rPr>
          <w:t xml:space="preserve">Jeppson et al. 1975</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X71fd95ff92dade36e0835e977c466072dd00b4f"/>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Although eriophyoids may be less damaging than the tetranychoidea, they are one of the most specious groups of plant-feeding mites: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which are able to survive harsher conditions until they can disperse when environmental conditions are moderate</w:t>
      </w:r>
      <w:r>
        <w:t xml:space="preserve"> </w:t>
      </w:r>
      <w:r>
        <w:t xml:space="preserve">(</w:t>
      </w:r>
      <w:hyperlink w:anchor="ref-Kassar1990">
        <w:r>
          <w:rPr>
            <w:rStyle w:val="Hyperlink"/>
          </w:rPr>
          <w:t xml:space="preserve">Kassar and Amrine Jr 1990</w:t>
        </w:r>
      </w:hyperlink>
      <w:r>
        <w:t xml:space="preserve">)</w:t>
      </w:r>
      <w:r>
        <w:t xml:space="preserve">. Eriophyids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known to disperse aerially</w:t>
      </w:r>
      <w:r>
        <w:t xml:space="preserve"> </w:t>
      </w:r>
      <w:r>
        <w:t xml:space="preserve">(</w:t>
      </w:r>
      <w:hyperlink w:anchor="ref-Kuczynski2020">
        <w:r>
          <w:rPr>
            <w:rStyle w:val="Hyperlink"/>
          </w:rPr>
          <w:t xml:space="preserve">Kuczyński et al. 2020</w:t>
        </w:r>
      </w:hyperlink>
      <w:r>
        <w:t xml:space="preserve">)</w:t>
      </w:r>
      <w:r>
        <w:t xml:space="preserve"> </w:t>
      </w:r>
      <w:r>
        <w:t xml:space="preserve">and passively</w:t>
      </w:r>
      <w:r>
        <w:t xml:space="preserve"> </w:t>
      </w:r>
      <w:r>
        <w:t xml:space="preserve">(</w:t>
      </w:r>
      <w:hyperlink w:anchor="ref-Galvao2012">
        <w:r>
          <w:rPr>
            <w:rStyle w:val="Hyperlink"/>
          </w:rPr>
          <w:t xml:space="preserve">Galvão et al. 2012</w:t>
        </w:r>
      </w:hyperlink>
      <w:r>
        <w:t xml:space="preserve">)</w:t>
      </w:r>
      <w:r>
        <w:t xml:space="preserve">, rarely by phoresy on other animals</w:t>
      </w:r>
      <w:r>
        <w:t xml:space="preserve"> </w:t>
      </w:r>
      <w:r>
        <w:t xml:space="preserve">(</w:t>
      </w:r>
      <w:hyperlink w:anchor="ref-Li2018">
        <w:r>
          <w:rPr>
            <w:rStyle w:val="Hyperlink"/>
          </w:rPr>
          <w:t xml:space="preserve">Li et al. 2018</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r>
        <w:t xml:space="preserve">Lillo et al. (</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2" w:name="X757dad6c60a84c75e30b1100c99072fdf222286"/>
    <w:p>
      <w:pPr>
        <w:pStyle w:val="Heading3"/>
      </w:pPr>
      <w:r>
        <w:rPr>
          <w:rStyle w:val="SectionNumber"/>
        </w:rPr>
        <w:t xml:space="preserve">1.1.2</w:t>
      </w:r>
      <w:r>
        <w:tab/>
      </w:r>
      <w:r>
        <w:rPr>
          <w:iCs/>
          <w:i/>
        </w:rPr>
        <w:t xml:space="preserve">Phyllocoptes fructiphilus</w:t>
      </w:r>
      <w:r>
        <w:t xml:space="preserve">: the vector of</w:t>
      </w:r>
      <w:r>
        <w:t xml:space="preserve"> </w:t>
      </w:r>
      <w:r>
        <w:rPr>
          <w:iCs/>
          <w:i/>
        </w:rPr>
        <w:t xml:space="preserve">Rose rosette emaravirus</w:t>
      </w:r>
      <w:r>
        <w:t xml:space="preserve">, the causal agent of Rose Rosette Disease</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 but it doesn’t create noticeable damage by feeding. Instead, the increased interest in</w:t>
      </w:r>
      <w:r>
        <w:t xml:space="preserve"> </w:t>
      </w:r>
      <w:r>
        <w:rPr>
          <w:iCs/>
          <w:i/>
        </w:rPr>
        <w:t xml:space="preserve">P. fructiphilus</w:t>
      </w:r>
      <w:r>
        <w:t xml:space="preserve"> </w:t>
      </w:r>
      <w:r>
        <w:t xml:space="preserve">stems from its relationship with a virus known as Rose Rosette Virus (RRV) 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creating millions of dollars of losses for growers</w:t>
      </w:r>
      <w:r>
        <w:t xml:space="preserve"> </w:t>
      </w:r>
      <w:r>
        <w:t xml:space="preserve">(</w:t>
      </w:r>
      <w:hyperlink w:anchor="ref-Babu2014">
        <w:r>
          <w:rPr>
            <w:rStyle w:val="Hyperlink"/>
          </w:rPr>
          <w:t xml:space="preserve">Babu et al. 2014</w:t>
        </w:r>
      </w:hyperlink>
      <w:r>
        <w:t xml:space="preserve">)</w:t>
      </w:r>
      <w:r>
        <w:t xml:space="preserve"> </w:t>
      </w:r>
      <w:r>
        <w:t xml:space="preserve">and threatening the ornamental rose industry</w:t>
      </w:r>
      <w:r>
        <w:t xml:space="preserve"> </w:t>
      </w:r>
      <w:r>
        <w:t xml:space="preserve">Rwahnih et al. (</w:t>
      </w:r>
      <w:hyperlink w:anchor="ref-Rwahnih2019">
        <w:r>
          <w:rPr>
            <w:rStyle w:val="Hyperlink"/>
          </w:rPr>
          <w:t xml:space="preserve">2019</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pestilent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r>
        <w:t xml:space="preserve">Epstein and Hill (</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initiate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 the dispersal ability of</w:t>
      </w:r>
      <w:r>
        <w:t xml:space="preserve"> </w:t>
      </w:r>
      <w:r>
        <w:rPr>
          <w:iCs/>
          <w:i/>
        </w:rPr>
        <w:t xml:space="preserve">P. fructiphilus</w:t>
      </w:r>
      <w:r>
        <w:t xml:space="preserve">. Mite and virus spread through the landscape in various ways: RRV can be transmitted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b">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Interceptions of RRD into Florida occurred in 2013, when RRD-infected knockout roses were received from out of state by a nursery in Gadsden county</w:t>
      </w:r>
      <w:r>
        <w:t xml:space="preserve"> </w:t>
      </w:r>
      <w:r>
        <w:t xml:space="preserve">(</w:t>
      </w:r>
      <w:hyperlink w:anchor="ref-Babu2014">
        <w:r>
          <w:rPr>
            <w:rStyle w:val="Hyperlink"/>
          </w:rPr>
          <w:t xml:space="preserve">Babu et al. 2014</w:t>
        </w:r>
      </w:hyperlink>
      <w:r>
        <w:t xml:space="preserve">)</w:t>
      </w:r>
      <w:r>
        <w:t xml:space="preserve">. No</w:t>
      </w:r>
      <w:r>
        <w:t xml:space="preserve"> </w:t>
      </w:r>
      <w:r>
        <w:rPr>
          <w:iCs/>
          <w:i/>
        </w:rPr>
        <w:t xml:space="preserve">P. fructiphilus</w:t>
      </w:r>
      <w:r>
        <w:t xml:space="preserve"> </w:t>
      </w:r>
      <w:r>
        <w:t xml:space="preserve">were detected at the time, and the roses were quarantined and destroyed</w:t>
      </w:r>
      <w:r>
        <w:t xml:space="preserve"> </w:t>
      </w:r>
      <w:r>
        <w:t xml:space="preserve">(</w:t>
      </w:r>
      <w:hyperlink w:anchor="ref-Babu2014">
        <w:r>
          <w:rPr>
            <w:rStyle w:val="Hyperlink"/>
          </w:rPr>
          <w:t xml:space="preserve">Babu et al. 2014</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the possibility of RRD invasion into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Rose Rosette Virus: clusters of deformed flowers known as rosettes/witches’ brooms, increased thorniness, elongated shoots, reddened leaves and stems. RRD ultimately kills the rose host." title="" id="1" name="Picture"/>
            <a:graphic>
              <a:graphicData uri="http://schemas.openxmlformats.org/drawingml/2006/picture">
                <pic:pic>
                  <pic:nvPicPr>
                    <pic:cNvPr descr="thesis_files/figure-docx/rrd-symptoms-1.png" id="0"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 Rose Rosette Virus: clusters of deformed flowers known as rosettes/witches’ brooms, increased thorniness, elongated shoots, reddened leaves and stems. RRD ultimately kills the rose host.</w:t>
      </w:r>
    </w:p>
    <w:bookmarkEnd w:id="22"/>
    <w:bookmarkEnd w:id="23"/>
    <w:bookmarkStart w:id="29" w:name="Xb2aa48e9ab35ba5162537981745c78ff9f635b3"/>
    <w:p>
      <w:pPr>
        <w:pStyle w:val="Heading2"/>
      </w:pPr>
      <w:r>
        <w:rPr>
          <w:rStyle w:val="SectionNumber"/>
        </w:rPr>
        <w:t xml:space="preserve">1.2</w:t>
      </w:r>
      <w:r>
        <w:tab/>
      </w:r>
      <w:r>
        <w:t xml:space="preserve">Integrated Pest Management: Best Practices for Modern Agriculture</w:t>
      </w:r>
    </w:p>
    <w:p>
      <w:pPr>
        <w:pStyle w:val="FirstParagraph"/>
      </w:pPr>
      <w:r>
        <w:t xml:space="preserve">Integrated Pest Management (IPM) is a science-informed approach to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A useful framework for controlling plant pathogens has been developed in the concept of the disease triangle. For a long time, plant pathologists have recognized the importance of pathogen, environment and host on disease proliferation</w:t>
      </w:r>
      <w:r>
        <w:t xml:space="preserve"> </w:t>
      </w:r>
      <w:r>
        <w:t xml:space="preserve">(</w:t>
      </w:r>
      <w:hyperlink w:anchor="ref-Gaeumann1950">
        <w:r>
          <w:rPr>
            <w:rStyle w:val="Hyperlink"/>
          </w:rPr>
          <w:t xml:space="preserve">Gäumann 1950</w:t>
        </w:r>
      </w:hyperlink>
      <w:r>
        <w:t xml:space="preserve">)</w:t>
      </w:r>
      <w:r>
        <w:t xml:space="preserve">, and all of these factors must be present in sufficient quantity and quality for disease to occur</w:t>
      </w:r>
      <w:r>
        <w:t xml:space="preserve"> </w:t>
      </w:r>
      <w:r>
        <w:t xml:space="preserve">(</w:t>
      </w:r>
      <w:hyperlink w:anchor="ref-McNew1960">
        <w:r>
          <w:rPr>
            <w:rStyle w:val="Hyperlink"/>
          </w:rPr>
          <w:t xml:space="preserve">McNew 1960</w:t>
        </w:r>
      </w:hyperlink>
      <w:r>
        <w:t xml:space="preserve">,</w:t>
      </w:r>
      <w:r>
        <w:t xml:space="preserve"> </w:t>
      </w:r>
      <w:hyperlink w:anchor="ref-Stevens1960">
        <w:r>
          <w:rPr>
            <w:rStyle w:val="Hyperlink"/>
          </w:rPr>
          <w:t xml:space="preserve">Dimond and Horsfall 1960</w:t>
        </w:r>
      </w:hyperlink>
      <w:r>
        <w:t xml:space="preserve">,</w:t>
      </w:r>
      <w:r>
        <w:t xml:space="preserve"> </w:t>
      </w:r>
      <w:hyperlink w:anchor="ref-Agrios2004">
        <w:r>
          <w:rPr>
            <w:rStyle w:val="Hyperlink"/>
          </w:rPr>
          <w:t xml:space="preserve">Agrios 2004</w:t>
        </w:r>
      </w:hyperlink>
      <w:r>
        <w:t xml:space="preserve">)</w:t>
      </w:r>
      <w:r>
        <w:t xml:space="preserve">. Extensions of the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but the basic concept is that removing of one of these main factors of disease gives a point of attack for control efforts: Management may focus on removing a suitable host by crop rotation, or by using cultivars resistant/tolerant to pests and/or pathogens. Pathogens can be excluded from the crop via sanitation measures such as insect screens, tissue culture, seed certification programs, cleaning harvesting equipment, or by growing crops in a greenhouse. Environment can also be manipulated by growing crops in areas where the pest/pathogen isn’t present or can’t survive under normal conditions. The IPM paradigm encourages the combination of as many of these methods as possible for improved pest control. Although there is some overlap in the technologies and terminologies used, pest management traditionally 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w:t>
      </w:r>
      <w:r>
        <w:t xml:space="preserve"> </w:t>
      </w:r>
      <w:r>
        <w:t xml:space="preserve">(</w:t>
      </w:r>
      <w:hyperlink w:anchor="ref-Alavanja2004">
        <w:r>
          <w:rPr>
            <w:rStyle w:val="Hyperlink"/>
          </w:rPr>
          <w:t xml:space="preserve">Alavanja et al. 2004</w:t>
        </w:r>
      </w:hyperlink>
      <w:r>
        <w:t xml:space="preserve">)</w:t>
      </w:r>
      <w:r>
        <w:t xml:space="preserve">, harm beneficial insects/pollinators, leave residues on crops meant for consumption, and can harm the environment through runoff/drift</w:t>
      </w:r>
      <w:r>
        <w:t xml:space="preserve"> </w:t>
      </w:r>
      <w:r>
        <w:t xml:space="preserve">(</w:t>
      </w:r>
      <w:hyperlink w:anchor="ref-Fenner2013">
        <w:r>
          <w:rPr>
            <w:rStyle w:val="Hyperlink"/>
          </w:rPr>
          <w:t xml:space="preserve">Fenner et al. 2013</w:t>
        </w:r>
      </w:hyperlink>
      <w:r>
        <w:t xml:space="preserve">)</w:t>
      </w:r>
      <w:r>
        <w:t xml:space="preserve">, and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(roguing) by hand, creating physical barriers such as raised beds, insect screens, organic or plastic/reflective mulch, solarizing/heating the soil, sticky traps/barriers,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1" name="Picture"/>
            <a:graphic>
              <a:graphicData uri="http://schemas.openxmlformats.org/drawingml/2006/picture">
                <pic:pic>
                  <pic:nvPicPr>
                    <pic:cNvPr descr="thesis_files/figure-docx/erio-fungus-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26" w:name="X0e8032176d2e1887c7ac5e9e5c6faed92884361"/>
    <w:p>
      <w:pPr>
        <w:pStyle w:val="Heading3"/>
      </w:pPr>
      <w:r>
        <w:rPr>
          <w:rStyle w:val="SectionNumber"/>
        </w:rPr>
        <w:t xml:space="preserve">1.2.1</w:t>
      </w:r>
      <w:r>
        <w:tab/>
      </w:r>
      <w:r>
        <w:t xml:space="preserve">Current management of Rose Rosette Disease is not effective</w:t>
      </w:r>
    </w:p>
    <w:p>
      <w:pPr>
        <w:pStyle w:val="FirstParagraph"/>
      </w:pPr>
      <w:r>
        <w:t xml:space="preserve">Nursery managers have been recommended to manage RRD by removing sick plants and spraying acaracides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including</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becoming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t>
      </w:r>
      <w:r>
        <w:t xml:space="preserve">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Pesticide applications are further complicated by the biology of the mite:</w:t>
      </w:r>
      <w:r>
        <w:t xml:space="preserve"> </w:t>
      </w:r>
      <w:r>
        <w:rPr>
          <w:iCs/>
          <w:i/>
        </w:rPr>
        <w:t xml:space="preserve">P. fructiphilus</w:t>
      </w:r>
      <w:r>
        <w:t xml:space="preserve"> </w:t>
      </w:r>
      <w:r>
        <w:t xml:space="preserve">are a refuge 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all help shield the mites from conventional pesticide treatments. Furthermore,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can infect a rose in less than an hour, yet plants can remain sick and symptomless for months to years</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This slow onset of disease symptoms creates an additional challenge for management</w:t>
      </w:r>
      <w:r>
        <w:t xml:space="preserve"> </w:t>
      </w:r>
      <w:r>
        <w:t xml:space="preserve">(</w:t>
      </w:r>
      <w:hyperlink w:anchor="ref-Bello2017">
        <w:r>
          <w:rPr>
            <w:rStyle w:val="Hyperlink"/>
          </w:rPr>
          <w:t xml:space="preserve">Di Bello et al. 2017</w:t>
        </w:r>
      </w:hyperlink>
      <w:r>
        <w:t xml:space="preserve">)</w:t>
      </w:r>
      <w:r>
        <w:t xml:space="preserve">, because by the time the disease is noticed, the mites may have already spread to the whole garden. Disease detection is also difficult: Symptoms can appear similar to natural plant growth or herbicide damage, making it hard to diagnose in the field</w:t>
      </w:r>
      <w:r>
        <w:t xml:space="preserve"> </w:t>
      </w:r>
      <w:r>
        <w:t xml:space="preserve">(</w:t>
      </w:r>
      <w:hyperlink w:anchor="ref-Hong2012">
        <w:r>
          <w:rPr>
            <w:rStyle w:val="Hyperlink"/>
          </w:rPr>
          <w:t xml:space="preserve">Hong et al. 2012</w:t>
        </w:r>
      </w:hyperlink>
      <w:r>
        <w:t xml:space="preserve">)</w:t>
      </w:r>
      <w:r>
        <w:t xml:space="preserve">. Molecular methods for testing RRV are becoming readily available</w:t>
      </w:r>
      <w:r>
        <w:t xml:space="preserve"> </w:t>
      </w:r>
      <w:r>
        <w:t xml:space="preserve">Di Bello et al. (</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to test for RRV, but it remains to be seen if these methods are capable of identifying asymptomatic infections or if these tests are suitable for disease monitoring on larger scales. Host plant resistance is not a viable option for controlling RRD: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1" name="Picture"/>
            <a:graphic>
              <a:graphicData uri="http://schemas.openxmlformats.org/drawingml/2006/picture">
                <pic:pic>
                  <pic:nvPicPr>
                    <pic:cNvPr descr="figure/mite-pfruct-hide.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26"/>
    <w:bookmarkStart w:id="27" w:name="X9f7b37450171aa28213c29ae6c9f8c0d1931bbd"/>
    <w:p>
      <w:pPr>
        <w:pStyle w:val="Heading3"/>
      </w:pPr>
      <w:r>
        <w:rPr>
          <w:rStyle w:val="SectionNumber"/>
        </w:rPr>
        <w:t xml:space="preserve">1.2.2</w:t>
      </w:r>
      <w:r>
        <w:tab/>
      </w:r>
      <w:r>
        <w:t xml:space="preserve">Small phytoseiid mites could be an option for biocontrol if discovered</w:t>
      </w:r>
    </w:p>
    <w:p>
      <w:pPr>
        <w:pStyle w:val="FirstParagraph"/>
      </w:pPr>
      <w:r>
        <w:t xml:space="preserve">Eriophyoid mites are hard to control via conventional methods (i.e. pesticides) due to their small size and their cryptic habits, so alternative methods of pest control are being investigated. There are currently no known natural enemies associated with</w:t>
      </w:r>
      <w:r>
        <w:t xml:space="preserve"> </w:t>
      </w:r>
      <w:r>
        <w:rPr>
          <w:iCs/>
          <w:i/>
        </w:rPr>
        <w:t xml:space="preserve">P. fructiphilus</w:t>
      </w:r>
      <w:r>
        <w:t xml:space="preserve">, but surveys of eriophyoid-infested plants sometimes encounter predatory mites which may be suitable for biological control</w:t>
      </w:r>
      <w:r>
        <w:t xml:space="preserve"> </w:t>
      </w:r>
      <w:r>
        <w:t xml:space="preserve">(</w:t>
      </w:r>
      <w:hyperlink w:anchor="ref-LawsonBalagbo2007b">
        <w:r>
          <w:rPr>
            <w:rStyle w:val="Hyperlink"/>
          </w:rPr>
          <w:t xml:space="preserve">Lawson-Balagbo et al. 2007b</w:t>
        </w:r>
      </w:hyperlink>
      <w:r>
        <w:t xml:space="preserve">,</w:t>
      </w:r>
      <w:r>
        <w:t xml:space="preserve"> </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The most well-studied family of predatory is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which are sometimes released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Arthurs2009">
        <w:r>
          <w:rPr>
            <w:rStyle w:val="Hyperlink"/>
          </w:rPr>
          <w:t xml:space="preserve">Arthurs et al. 2009</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Dogramaci2011">
        <w:r>
          <w:rPr>
            <w:rStyle w:val="Hyperlink"/>
          </w:rPr>
          <w:t xml:space="preserve">Doğramaci et al.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Some species such as</w:t>
      </w:r>
      <w:r>
        <w:t xml:space="preserve"> </w:t>
      </w:r>
      <w:r>
        <w:rPr>
          <w:iCs/>
          <w:i/>
        </w:rPr>
        <w:t xml:space="preserve">Neoseiulus paspalivorus</w:t>
      </w:r>
      <w:r>
        <w:t xml:space="preserve"> </w:t>
      </w:r>
      <w:r>
        <w:t xml:space="preserve">(De Leon)</w:t>
      </w:r>
      <w:r>
        <w:t xml:space="preserve"> </w:t>
      </w:r>
      <w:r>
        <w:t xml:space="preserve">(</w:t>
      </w:r>
      <w:hyperlink w:anchor="ref-LawsonBalagbo2007">
        <w:r>
          <w:rPr>
            <w:rStyle w:val="Hyperlink"/>
          </w:rPr>
          <w:t xml:space="preserve">Lawson-Balagbo et al. 2007a</w:t>
        </w:r>
      </w:hyperlink>
      <w:r>
        <w:t xml:space="preserve">,</w:t>
      </w:r>
      <w:r>
        <w:t xml:space="preserve"> </w:t>
      </w:r>
      <w:hyperlink w:anchor="ref-Negloh2011">
        <w:r>
          <w:rPr>
            <w:rStyle w:val="Hyperlink"/>
          </w:rPr>
          <w:t xml:space="preserve">Negloh et al. 2011</w:t>
        </w:r>
      </w:hyperlink>
      <w:r>
        <w:t xml:space="preserve">,</w:t>
      </w:r>
      <w:r>
        <w:t xml:space="preserve"> </w:t>
      </w:r>
      <w:hyperlink w:anchor="ref-Lesna2014">
        <w:r>
          <w:rPr>
            <w:rStyle w:val="Hyperlink"/>
          </w:rPr>
          <w:t xml:space="preserve">Lesna et al. 2014</w:t>
        </w:r>
      </w:hyperlink>
      <w:r>
        <w:t xml:space="preserve">)</w:t>
      </w:r>
      <w:r>
        <w:t xml:space="preserve"> </w:t>
      </w:r>
      <w:r>
        <w:t xml:space="preserve">and</w:t>
      </w:r>
      <w:r>
        <w:t xml:space="preserve"> </w:t>
      </w:r>
      <w:r>
        <w:rPr>
          <w:iCs/>
          <w:i/>
        </w:rPr>
        <w:t xml:space="preserve">Phytoseius intermedius</w:t>
      </w:r>
      <w:r>
        <w:t xml:space="preserve"> </w:t>
      </w:r>
      <w:r>
        <w:t xml:space="preserve">Evans &amp; MacFarlane</w:t>
      </w:r>
      <w:r>
        <w:t xml:space="preserve"> </w:t>
      </w:r>
      <w:r>
        <w:t xml:space="preserve">(</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w:t>
      </w:r>
      <w:r>
        <w:t xml:space="preserve">are small enough that they can feed on refuge-seeking eriophyid mites hiding in difficult to reach areas, such as in erinea or under plant bracts/perianths</w:t>
      </w:r>
      <w:r>
        <w:t xml:space="preserve"> </w:t>
      </w:r>
      <w:r>
        <w:t xml:space="preserve">(</w:t>
      </w:r>
      <w:hyperlink w:anchor="ref-LawsonBalagbo2007a">
        <w:r>
          <w:rPr>
            <w:rStyle w:val="Hyperlink"/>
          </w:rPr>
          <w:t xml:space="preserve">Lawson-Balagbo et al. 2007c</w:t>
        </w:r>
      </w:hyperlink>
      <w:r>
        <w:t xml:space="preserve">,</w:t>
      </w:r>
      <w:r>
        <w:t xml:space="preserve"> </w:t>
      </w:r>
      <w:hyperlink w:anchor="ref-Azevedo2016">
        <w:r>
          <w:rPr>
            <w:rStyle w:val="Hyperlink"/>
          </w:rPr>
          <w:t xml:space="preserve">Azevedo et al. 2016</w:t>
        </w:r>
      </w:hyperlink>
      <w:r>
        <w:t xml:space="preserve">,</w:t>
      </w:r>
      <w:r>
        <w:t xml:space="preserve"> </w:t>
      </w:r>
      <w:hyperlink w:anchor="ref-Silva2016">
        <w:r>
          <w:rPr>
            <w:rStyle w:val="Hyperlink"/>
          </w:rPr>
          <w:t xml:space="preserve">Silva 2016</w:t>
        </w:r>
      </w:hyperlink>
      <w:r>
        <w:t xml:space="preserve">)</w:t>
      </w:r>
      <w:r>
        <w:t xml:space="preserve">. Studies of predatory mites associated with roses can hopefully encounter a similar mite species able to find its way under the sepals, petioles, and glandular plant hairs (trichomes) to feed on hiding</w:t>
      </w:r>
      <w:r>
        <w:t xml:space="preserve"> </w:t>
      </w:r>
      <w:r>
        <w:rPr>
          <w:iCs/>
          <w:i/>
        </w:rPr>
        <w:t xml:space="preserve">P. fructiphilus</w:t>
      </w:r>
      <w:r>
        <w:t xml:space="preserve"> </w:t>
      </w:r>
      <w:r>
        <w:t xml:space="preserve">and provide some control</w:t>
      </w:r>
      <w:r>
        <w:t xml:space="preserve"> </w:t>
      </w:r>
      <w:r>
        <w:t xml:space="preserve">(</w:t>
      </w:r>
      <w:hyperlink w:anchor="ref-Howard1991">
        <w:r>
          <w:rPr>
            <w:rStyle w:val="Hyperlink"/>
          </w:rPr>
          <w:t xml:space="preserve">Howard and Rodriguez 1991</w:t>
        </w:r>
      </w:hyperlink>
      <w:r>
        <w:t xml:space="preserve">,</w:t>
      </w:r>
      <w:r>
        <w:t xml:space="preserve"> </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Prey-seeking on a large plant is a non-trivial task, accordingly, many species of mites learn to find their hosts or prey by relying on Volatile Organic Compounds (VOCs) to guide them released when plants are injured by pests or infected with pathogens, and use these VOCs to locate their prey</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The chemistry of VOCs varies depending on plant species, and can create many different effects on the arthropods which inhabit the affected plant: VOCs can repel</w:t>
      </w:r>
      <w:r>
        <w:t xml:space="preserve"> </w:t>
      </w:r>
      <w:r>
        <w:t xml:space="preserve">(</w:t>
      </w:r>
      <w:hyperlink w:anchor="ref-Moraes2001">
        <w:r>
          <w:rPr>
            <w:rStyle w:val="Hyperlink"/>
          </w:rPr>
          <w:t xml:space="preserve">Moraes et al. 2001</w:t>
        </w:r>
      </w:hyperlink>
      <w:r>
        <w:t xml:space="preserve">,</w:t>
      </w:r>
      <w:r>
        <w:t xml:space="preserve"> </w:t>
      </w:r>
      <w:hyperlink w:anchor="ref-Agut2018">
        <w:r>
          <w:rPr>
            <w:rStyle w:val="Hyperlink"/>
          </w:rPr>
          <w:t xml:space="preserve">Agut et al. 2018</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w:t>
      </w:r>
      <w:hyperlink w:anchor="ref-Avellaneda2019">
        <w:r>
          <w:rPr>
            <w:rStyle w:val="Hyperlink"/>
          </w:rPr>
          <w:t xml:space="preserve">Avellaneda et al. 2019</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Manipulating the VOCs which natural enemies or pests may encounter on RRV-infected roses can help inform future research into push-pull strategies for manipulating these natural enemies and predators</w:t>
      </w:r>
      <w:r>
        <w:t xml:space="preserve"> </w:t>
      </w:r>
      <w:r>
        <w:t xml:space="preserve">(</w:t>
      </w:r>
      <w:hyperlink w:anchor="ref-Cook2007">
        <w:r>
          <w:rPr>
            <w:rStyle w:val="Hyperlink"/>
          </w:rPr>
          <w:t xml:space="preserve">Cook et al. 2007</w:t>
        </w:r>
      </w:hyperlink>
      <w:r>
        <w:t xml:space="preserve">)</w:t>
      </w:r>
      <w:r>
        <w:t xml:space="preserve">.</w:t>
      </w:r>
    </w:p>
    <w:bookmarkEnd w:id="27"/>
    <w:bookmarkStart w:id="28" w:name="X4d32621e5fd1eaf545bcd463d8bec26c577f562"/>
    <w:p>
      <w:pPr>
        <w:pStyle w:val="Heading3"/>
      </w:pPr>
      <w:r>
        <w:rPr>
          <w:rStyle w:val="SectionNumber"/>
        </w:rPr>
        <w:t xml:space="preserve">1.2.3</w:t>
      </w:r>
      <w:r>
        <w:tab/>
      </w:r>
      <w:r>
        <w:t xml:space="preserve">Struggling to stay in roses: chemical ecology of</w:t>
      </w:r>
      <w:r>
        <w:t xml:space="preserve"> </w:t>
      </w:r>
      <w:r>
        <w:rPr>
          <w:iCs/>
          <w:i/>
        </w:rPr>
        <w:t xml:space="preserve">Amblyseius swirskii</w:t>
      </w:r>
      <w:r>
        <w:t xml:space="preserve"> </w:t>
      </w:r>
      <w:r>
        <w:t xml:space="preserve">in roses</w:t>
      </w:r>
    </w:p>
    <w:p>
      <w:pPr>
        <w:pStyle w:val="FirstParagraph"/>
      </w:pPr>
      <w:r>
        <w:t xml:space="preserve">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a generalist predator, and can be reared on artificial diets</w:t>
      </w:r>
      <w:r>
        <w:t xml:space="preserve"> </w:t>
      </w:r>
      <w:r>
        <w:t xml:space="preserve">(</w:t>
      </w:r>
      <w:hyperlink w:anchor="ref-Nguyen2013">
        <w:r>
          <w:rPr>
            <w:rStyle w:val="Hyperlink"/>
          </w:rPr>
          <w:t xml:space="preserve">Nguyen et al. 2013</w:t>
        </w:r>
      </w:hyperlink>
      <w:r>
        <w:t xml:space="preserve">)</w:t>
      </w:r>
      <w:r>
        <w:t xml:space="preserve">, natural or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hyperlink w:anchor="ref-Ghasemzadeh2017">
        <w:r>
          <w:rPr>
            <w:rStyle w:val="Hyperlink"/>
          </w:rPr>
          <w:t xml:space="preserve">Ghasemzadeh et al. 2017</w:t>
        </w:r>
      </w:hyperlink>
      <w:r>
        <w:t xml:space="preserve">)</w:t>
      </w:r>
      <w:r>
        <w:t xml:space="preserve">, and/or other arthropods present in the environment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Furthermore,</w:t>
      </w:r>
      <w:r>
        <w:t xml:space="preserve"> </w:t>
      </w:r>
      <w:r>
        <w:rPr>
          <w:iCs/>
          <w:i/>
        </w:rPr>
        <w:t xml:space="preserve">A. swirskii</w:t>
      </w:r>
      <w:r>
        <w:t xml:space="preserve"> </w:t>
      </w:r>
      <w:r>
        <w:t xml:space="preserve">have been tested for their compatibility with various combinations of other biocontrol agents, such as predatory mirids, minute pirate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Certain modern pesticides and reduced risk-fungicides had relatively low toxicity to</w:t>
      </w:r>
      <w:r>
        <w:t xml:space="preserve"> </w:t>
      </w:r>
      <w:r>
        <w:rPr>
          <w:iCs/>
          <w:i/>
        </w:rPr>
        <w:t xml:space="preserve">A. swirskii</w:t>
      </w:r>
      <w:r>
        <w:t xml:space="preserve"> </w:t>
      </w:r>
      <w:r>
        <w:t xml:space="preserve">while other agrichemicals increase mortality or reduce fecundity</w:t>
      </w:r>
      <w:r>
        <w:t xml:space="preserve"> </w:t>
      </w:r>
      <w:r>
        <w:t xml:space="preserve">(</w:t>
      </w:r>
      <w:hyperlink w:anchor="ref-Gradish2010">
        <w:r>
          <w:rPr>
            <w:rStyle w:val="Hyperlink"/>
          </w:rPr>
          <w:t xml:space="preserve">Gradish et al. 2010</w:t>
        </w:r>
      </w:hyperlink>
      <w:r>
        <w:t xml:space="preserve">,</w:t>
      </w:r>
      <w:r>
        <w:t xml:space="preserve"> </w:t>
      </w:r>
      <w:hyperlink w:anchor="ref-Fernandez2017">
        <w:r>
          <w:rPr>
            <w:rStyle w:val="Hyperlink"/>
          </w:rPr>
          <w:t xml:space="preserve">Fernández et al. 2017</w:t>
        </w:r>
      </w:hyperlink>
      <w:r>
        <w:t xml:space="preserve">,</w:t>
      </w:r>
      <w:r>
        <w:t xml:space="preserve"> </w:t>
      </w:r>
      <w:hyperlink w:anchor="ref-Ersin2020">
        <w:r>
          <w:rPr>
            <w:rStyle w:val="Hyperlink"/>
          </w:rPr>
          <w:t xml:space="preserve">Ersin et al. 2020</w:t>
        </w:r>
      </w:hyperlink>
      <w:r>
        <w:t xml:space="preserve">,</w:t>
      </w:r>
      <w:r>
        <w:t xml:space="preserve"> </w:t>
      </w:r>
      <w:hyperlink w:anchor="ref-Havasi2021">
        <w:r>
          <w:rPr>
            <w:rStyle w:val="Hyperlink"/>
          </w:rPr>
          <w:t xml:space="preserve">Havasi et al. 2021</w:t>
        </w:r>
      </w:hyperlink>
      <w:r>
        <w:t xml:space="preserve">)</w:t>
      </w:r>
      <w:r>
        <w:t xml:space="preserve">. Agrichemical products should be tested for their compatibility with biocontrol agents before they are utilized in a pest management program.</w:t>
      </w:r>
      <w:r>
        <w:t xml:space="preserve"> </w:t>
      </w:r>
      <w:r>
        <w:rPr>
          <w:iCs/>
          <w:i/>
        </w:rPr>
        <w:t xml:space="preserve">A. swirskii</w:t>
      </w:r>
      <w:r>
        <w:t xml:space="preserve"> </w:t>
      </w:r>
      <w:r>
        <w:t xml:space="preserve">has been studied in rose systems in attempts to control thrips, greenhouse whitefly and</w:t>
      </w:r>
      <w:r>
        <w:t xml:space="preserve"> </w:t>
      </w:r>
      <w:r>
        <w:rPr>
          <w:iCs/>
          <w:i/>
        </w:rPr>
        <w:t xml:space="preserve">T. urticae</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w:t>
      </w:r>
      <w:hyperlink w:anchor="ref-Houten2016">
        <w:r>
          <w:rPr>
            <w:rStyle w:val="Hyperlink"/>
          </w:rPr>
          <w:t xml:space="preserve">Houten et al. 2016</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mentions that growers felt that</w:t>
      </w:r>
      <w:r>
        <w:t xml:space="preserve"> </w:t>
      </w:r>
      <w:r>
        <w:rPr>
          <w:iCs/>
          <w:i/>
        </w:rPr>
        <w:t xml:space="preserve">A. swirskii</w:t>
      </w:r>
      <w:r>
        <w:t xml:space="preserve"> </w:t>
      </w:r>
      <w:r>
        <w:t xml:space="preserve">were not effective control of</w:t>
      </w:r>
      <w:r>
        <w:t xml:space="preserve"> </w:t>
      </w:r>
      <w:r>
        <w:rPr>
          <w:iCs/>
          <w:i/>
        </w:rPr>
        <w:t xml:space="preserve">Scirtothrips dorsalis</w:t>
      </w:r>
      <w:r>
        <w:t xml:space="preserve"> </w:t>
      </w:r>
      <w:r>
        <w:t xml:space="preserve">Hood</w:t>
      </w:r>
      <w:r>
        <w:t xml:space="preserve"> </w:t>
      </w:r>
      <w:r>
        <w:t xml:space="preserve">(</w:t>
      </w:r>
      <w:hyperlink w:anchor="ref-Schoeller2020">
        <w:r>
          <w:rPr>
            <w:rStyle w:val="Hyperlink"/>
          </w:rPr>
          <w:t xml:space="preserve">Schoeller et al. 2020</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hypothesizes that this reduction in pest control may be due to reduced trichomes on roses. This follows the reports of</w:t>
      </w:r>
      <w:r>
        <w:t xml:space="preserve"> </w:t>
      </w:r>
      <w:r>
        <w:t xml:space="preserve">Loughner et al. (</w:t>
      </w:r>
      <w:hyperlink w:anchor="ref-Loughner2010">
        <w:r>
          <w:rPr>
            <w:rStyle w:val="Hyperlink"/>
          </w:rPr>
          <w:t xml:space="preserve">2010a</w:t>
        </w:r>
      </w:hyperlink>
      <w:r>
        <w:t xml:space="preserve">)</w:t>
      </w:r>
      <w:r>
        <w:t xml:space="preserve"> </w:t>
      </w:r>
      <w:r>
        <w:t xml:space="preserve">and</w:t>
      </w:r>
      <w:r>
        <w:t xml:space="preserve"> </w:t>
      </w:r>
      <w:r>
        <w:t xml:space="preserve">Loughner et al. (</w:t>
      </w:r>
      <w:hyperlink w:anchor="ref-Loughner2010a">
        <w:r>
          <w:rPr>
            <w:rStyle w:val="Hyperlink"/>
          </w:rPr>
          <w:t xml:space="preserve">2010b</w:t>
        </w:r>
      </w:hyperlink>
      <w:r>
        <w:t xml:space="preserve">)</w:t>
      </w:r>
      <w:r>
        <w:t xml:space="preserve">, who noted that phytoseiids tend to disperse away from plants with few trichomes. Phytoseiids are known to prefer to oviposit on dense patches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a behavior which is thought to help to avoid predation</w:t>
      </w:r>
      <w:r>
        <w:t xml:space="preserve"> </w:t>
      </w:r>
      <w:r>
        <w:t xml:space="preserve">(</w:t>
      </w:r>
      <w:hyperlink w:anchor="ref-Faraji2002">
        <w:r>
          <w:rPr>
            <w:rStyle w:val="Hyperlink"/>
          </w:rPr>
          <w:t xml:space="preserve">Faraji et al. 2002</w:t>
        </w:r>
      </w:hyperlink>
      <w:r>
        <w:t xml:space="preserve">)</w:t>
      </w:r>
      <w:r>
        <w:t xml:space="preserve">. Another issue with</w:t>
      </w:r>
      <w:r>
        <w:t xml:space="preserve"> </w:t>
      </w:r>
      <w:r>
        <w:rPr>
          <w:iCs/>
          <w:i/>
        </w:rPr>
        <w:t xml:space="preserve">A. swirskii</w:t>
      </w:r>
      <w:r>
        <w:t xml:space="preserve"> </w:t>
      </w:r>
      <w:r>
        <w:t xml:space="preserve">control was seen in experiments with</w:t>
      </w:r>
      <w:r>
        <w:t xml:space="preserve"> </w:t>
      </w:r>
      <w:r>
        <w:rPr>
          <w:iCs/>
          <w:i/>
        </w:rPr>
        <w:t xml:space="preserve">T. urticae</w:t>
      </w:r>
      <w:r>
        <w:t xml:space="preserve">-resistant roses: In order to improve the efficacy of predation on</w:t>
      </w:r>
      <w:r>
        <w:t xml:space="preserve"> </w:t>
      </w:r>
      <w:r>
        <w:rPr>
          <w:iCs/>
          <w:i/>
        </w:rPr>
        <w:t xml:space="preserve">T. urticae</w:t>
      </w:r>
      <w:r>
        <w:t xml:space="preserve">,</w:t>
      </w:r>
      <w:r>
        <w:t xml:space="preserve"> </w:t>
      </w:r>
      <w:r>
        <w:rPr>
          <w:iCs/>
          <w:i/>
        </w:rPr>
        <w:t xml:space="preserve">A. swirskii</w:t>
      </w:r>
      <w:r>
        <w:t xml:space="preserve"> </w:t>
      </w:r>
      <w:r>
        <w:t xml:space="preserve">were released alongside another predatory mite,</w:t>
      </w:r>
      <w:r>
        <w:t xml:space="preserve"> </w:t>
      </w:r>
      <w:r>
        <w:rPr>
          <w:iCs/>
          <w:i/>
        </w:rPr>
        <w:t xml:space="preserve">Phytoseiulus persimilis</w:t>
      </w:r>
      <w:r>
        <w:t xml:space="preserve"> </w:t>
      </w:r>
      <w:r>
        <w:t xml:space="preserve">Athias-Henriot</w:t>
      </w:r>
      <w:r>
        <w:t xml:space="preserve"> </w:t>
      </w:r>
      <w:r>
        <w:t xml:space="preserve">(</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Under these conditions, predation of</w:t>
      </w:r>
      <w:r>
        <w:t xml:space="preserve"> </w:t>
      </w:r>
      <w:r>
        <w:rPr>
          <w:iCs/>
          <w:i/>
        </w:rPr>
        <w:t xml:space="preserve">T. urticae</w:t>
      </w:r>
      <w:r>
        <w:t xml:space="preserve"> </w:t>
      </w:r>
      <w:r>
        <w:t xml:space="preserve">was higher</w:t>
      </w:r>
      <w:r>
        <w:t xml:space="preserve"> </w:t>
      </w:r>
      <w:r>
        <w:t xml:space="preserve">(</w:t>
      </w:r>
      <w:hyperlink w:anchor="ref-Alipour2016">
        <w:r>
          <w:rPr>
            <w:rStyle w:val="Hyperlink"/>
          </w:rPr>
          <w:t xml:space="preserve">Alipour et al. 2016</w:t>
        </w:r>
      </w:hyperlink>
      <w:r>
        <w:t xml:space="preserve">)</w:t>
      </w:r>
      <w:r>
        <w:t xml:space="preserve">, but the population growth rate of</w:t>
      </w:r>
      <w:r>
        <w:t xml:space="preserve"> </w:t>
      </w:r>
      <w:r>
        <w:rPr>
          <w:iCs/>
          <w:i/>
        </w:rPr>
        <w:t xml:space="preserve">A. swirskii</w:t>
      </w:r>
      <w:r>
        <w:t xml:space="preserve"> </w:t>
      </w:r>
      <w:r>
        <w:t xml:space="preserve">decreased</w:t>
      </w:r>
      <w:r>
        <w:t xml:space="preserve"> </w:t>
      </w:r>
      <w:r>
        <w:t xml:space="preserve">(</w:t>
      </w:r>
      <w:hyperlink w:anchor="ref-Alipour2019">
        <w:r>
          <w:rPr>
            <w:rStyle w:val="Hyperlink"/>
          </w:rPr>
          <w:t xml:space="preserve">Alipour et al. 2019</w:t>
        </w:r>
      </w:hyperlink>
      <w:r>
        <w:t xml:space="preserve">)</w:t>
      </w:r>
      <w:r>
        <w:t xml:space="preserve">.</w:t>
      </w:r>
      <w:r>
        <w:t xml:space="preserve"> </w:t>
      </w:r>
      <w:r>
        <w:t xml:space="preserve">Nomikou et al. (</w:t>
      </w:r>
      <w:hyperlink w:anchor="ref-Nomikou2005">
        <w:r>
          <w:rPr>
            <w:rStyle w:val="Hyperlink"/>
          </w:rPr>
          <w:t xml:space="preserve">2005</w:t>
        </w:r>
      </w:hyperlink>
      <w:r>
        <w:t xml:space="preserve">)</w:t>
      </w:r>
      <w:r>
        <w:t xml:space="preserve"> </w:t>
      </w:r>
      <w:r>
        <w:t xml:space="preserve">reported that</w:t>
      </w:r>
      <w:r>
        <w:t xml:space="preserve"> </w:t>
      </w:r>
      <w:r>
        <w:rPr>
          <w:iCs/>
          <w:i/>
        </w:rPr>
        <w:t xml:space="preserve">A. swirskii</w:t>
      </w:r>
      <w:r>
        <w:t xml:space="preserve"> </w:t>
      </w:r>
      <w:r>
        <w:t xml:space="preserve">locate their prey with VOCs. It may be possible to manipulate</w:t>
      </w:r>
      <w:r>
        <w:t xml:space="preserve"> </w:t>
      </w:r>
      <w:r>
        <w:rPr>
          <w:iCs/>
          <w:i/>
        </w:rPr>
        <w:t xml:space="preserve">A. swirskii</w:t>
      </w:r>
      <w:r>
        <w:t xml:space="preserve"> </w:t>
      </w:r>
      <w:r>
        <w:t xml:space="preserve">with VOCs to remain on glabrous plants for longer periods of time, thereby increasing their predation on</w:t>
      </w:r>
      <w:r>
        <w:t xml:space="preserve"> </w:t>
      </w:r>
      <w:r>
        <w:rPr>
          <w:iCs/>
          <w:i/>
        </w:rPr>
        <w:t xml:space="preserve">T. urticae</w:t>
      </w:r>
      <w:r>
        <w:t xml:space="preserve"> </w:t>
      </w:r>
      <w:r>
        <w:t xml:space="preserve">or other pests of roses.</w:t>
      </w:r>
    </w:p>
    <w:bookmarkEnd w:id="28"/>
    <w:bookmarkEnd w:id="29"/>
    <w:bookmarkStart w:id="30" w:name="induced-plant-defenses"/>
    <w:p>
      <w:pPr>
        <w:pStyle w:val="Heading2"/>
      </w:pPr>
      <w:r>
        <w:rPr>
          <w:rStyle w:val="SectionNumber"/>
        </w:rPr>
        <w:t xml:space="preserve">1.3</w:t>
      </w:r>
      <w:r>
        <w:tab/>
      </w:r>
      <w:r>
        <w:t xml:space="preserve">Induced Plant Defenses</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r>
        <w:t xml:space="preserve">Steppuhn and Baldwin (</w:t>
      </w:r>
      <w:hyperlink w:anchor="ref-Steppuhn2008">
        <w:r>
          <w:rPr>
            <w:rStyle w:val="Hyperlink"/>
          </w:rPr>
          <w:t xml:space="preserve">2008</w:t>
        </w:r>
      </w:hyperlink>
      <w:r>
        <w:t xml:space="preserve">)</w:t>
      </w:r>
      <w:r>
        <w:t xml:space="preserve">;</w:t>
      </w:r>
      <w:r>
        <w:t xml:space="preserve"> </w:t>
      </w:r>
      <w:r>
        <w:t xml:space="preserve">Adler and Karban (</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p>
    <w:bookmarkEnd w:id="30"/>
    <w:bookmarkStart w:id="31" w:name="X71efea7886a46206453fd7d12cd91bfe8e204df"/>
    <w:p>
      <w:pPr>
        <w:pStyle w:val="Heading2"/>
      </w:pPr>
      <w:r>
        <w:rPr>
          <w:rStyle w:val="SectionNumber"/>
        </w:rPr>
        <w:t xml:space="preserve">1.4</w:t>
      </w:r>
      <w:r>
        <w:tab/>
      </w:r>
      <w:r>
        <w:t xml:space="preserve">Can Systemic Acquired Resistance Reduce Mite Herbivory?</w:t>
      </w:r>
    </w:p>
    <w:p>
      <w:pPr>
        <w:pStyle w:val="FirstParagraph"/>
      </w:pPr>
      <w:r>
        <w:t xml:space="preserve">Järemo et al. (</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r>
        <w:t xml:space="preserve">Howe and Jander (</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long term resistance to future attack,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Another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w:t>
      </w:r>
      <w:hyperlink w:anchor="ref-Jeschke2015">
        <w:r>
          <w:rPr>
            <w:rStyle w:val="Hyperlink"/>
          </w:rPr>
          <w:t xml:space="preserve">Jeschke 2015</w:t>
        </w:r>
      </w:hyperlink>
      <w:r>
        <w:t xml:space="preserve">)</w:t>
      </w:r>
      <w:r>
        <w:t xml:space="preserve">.</w:t>
      </w:r>
      <w:r>
        <w:t xml:space="preserve"> </w:t>
      </w:r>
      <w:r>
        <w:t xml:space="preserve">Bronner et al. (</w:t>
      </w:r>
      <w:hyperlink w:anchor="ref-Bronner1991">
        <w:r>
          <w:rPr>
            <w:rStyle w:val="Hyperlink"/>
          </w:rPr>
          <w:t xml:space="preserve">1991a</w:t>
        </w:r>
      </w:hyperlink>
      <w:r>
        <w:t xml:space="preserve">)</w:t>
      </w:r>
      <w:r>
        <w:t xml:space="preserve">,</w:t>
      </w:r>
      <w:r>
        <w:t xml:space="preserve"> </w:t>
      </w:r>
      <w:r>
        <w:t xml:space="preserve">Bronner et al. (</w:t>
      </w:r>
      <w:hyperlink w:anchor="ref-Bronner1991a">
        <w:r>
          <w:rPr>
            <w:rStyle w:val="Hyperlink"/>
          </w:rPr>
          <w:t xml:space="preserve">1991b</w:t>
        </w:r>
      </w:hyperlink>
      <w:r>
        <w:t xml:space="preserve">)</w:t>
      </w:r>
      <w:r>
        <w:t xml:space="preserve">,</w:t>
      </w:r>
      <w:r>
        <w:t xml:space="preserve"> </w:t>
      </w:r>
      <w:r>
        <w:t xml:space="preserve">Westphal et al. (</w:t>
      </w:r>
      <w:hyperlink w:anchor="ref-Westphal1991">
        <w:r>
          <w:rPr>
            <w:rStyle w:val="Hyperlink"/>
          </w:rPr>
          <w:t xml:space="preserve">1991</w:t>
        </w:r>
      </w:hyperlink>
      <w:r>
        <w:t xml:space="preserve">)</w:t>
      </w:r>
      <w:r>
        <w:t xml:space="preserve">, and</w:t>
      </w:r>
      <w:r>
        <w:t xml:space="preserve"> </w:t>
      </w:r>
      <w:r>
        <w:t xml:space="preserve">Westphal et al. (</w:t>
      </w:r>
      <w:hyperlink w:anchor="ref-Westphal1992">
        <w:r>
          <w:rPr>
            <w:rStyle w:val="Hyperlink"/>
          </w:rPr>
          <w:t xml:space="preserve">1992</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activated induced defenses, triggering the hypersensitive response in</w:t>
      </w:r>
      <w:r>
        <w:t xml:space="preserve"> </w:t>
      </w:r>
      <w:r>
        <w:rPr>
          <w:iCs/>
          <w:i/>
        </w:rPr>
        <w:t xml:space="preserve">Solanum dulcamara</w:t>
      </w:r>
      <w:r>
        <w:t xml:space="preserve">. As part of SAR-induction these plants increased their levels of</w:t>
      </w:r>
      <w:r>
        <w:t xml:space="preserve"> </w:t>
      </w:r>
      <w:r>
        <w:t xml:space="preserve">,3-glucanase and chitinases</w:t>
      </w:r>
      <w:r>
        <w:t xml:space="preserve"> </w:t>
      </w:r>
      <w:r>
        <w:t xml:space="preserve">(</w:t>
      </w:r>
      <w:hyperlink w:anchor="ref-Bronner1991a">
        <w:r>
          <w:rPr>
            <w:rStyle w:val="Hyperlink"/>
          </w:rPr>
          <w:t xml:space="preserve">Bronner et al. 1991b</w:t>
        </w:r>
      </w:hyperlink>
      <w:r>
        <w:t xml:space="preserve">,</w:t>
      </w:r>
      <w:r>
        <w:t xml:space="preserve"> </w:t>
      </w:r>
      <w:hyperlink w:anchor="ref-Ward1991a">
        <w:r>
          <w:rPr>
            <w:rStyle w:val="Hyperlink"/>
          </w:rPr>
          <w:t xml:space="preserve">Ward et al. 1991</w:t>
        </w:r>
      </w:hyperlink>
      <w:r>
        <w:t xml:space="preserve">,</w:t>
      </w:r>
      <w:r>
        <w:t xml:space="preserve"> </w:t>
      </w:r>
      <w:hyperlink w:anchor="ref-Bhardwaj2021">
        <w:r>
          <w:rPr>
            <w:rStyle w:val="Hyperlink"/>
          </w:rPr>
          <w:t xml:space="preserve">Bhardwaj et al. 2021</w:t>
        </w:r>
      </w:hyperlink>
      <w:r>
        <w:t xml:space="preserve">)</w:t>
      </w:r>
      <w:r>
        <w:t xml:space="preserve">, enzymes which prevent fungal disease development</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w:t>
      </w:r>
      <w:hyperlink w:anchor="ref-AnguelovaMerhar2008">
        <w:r>
          <w:rPr>
            <w:rStyle w:val="Hyperlink"/>
          </w:rPr>
          <w:t xml:space="preserve">Anguelova-Merhar et al. 2008</w:t>
        </w:r>
      </w:hyperlink>
      <w:r>
        <w:t xml:space="preserve">,</w:t>
      </w:r>
      <w:r>
        <w:t xml:space="preserve"> </w:t>
      </w:r>
      <w:hyperlink w:anchor="ref-Bhardwaj2021">
        <w:r>
          <w:rPr>
            <w:rStyle w:val="Hyperlink"/>
          </w:rPr>
          <w:t xml:space="preserve">Bhardwaj et al. 2021</w:t>
        </w:r>
      </w:hyperlink>
      <w:r>
        <w:t xml:space="preserve">,</w:t>
      </w:r>
      <w:r>
        <w:t xml:space="preserve"> </w:t>
      </w:r>
      <w:hyperlink w:anchor="ref-Rajninec2021">
        <w:r>
          <w:rPr>
            <w:rStyle w:val="Hyperlink"/>
          </w:rPr>
          <w:t xml:space="preserve">Rajninec et al. 2021</w:t>
        </w:r>
      </w:hyperlink>
      <w:r>
        <w:t xml:space="preserve">)</w:t>
      </w:r>
      <w:r>
        <w:t xml:space="preserve">. Experiments by</w:t>
      </w:r>
      <w:r>
        <w:t xml:space="preserve"> </w:t>
      </w:r>
      <w:r>
        <w:t xml:space="preserve">Westphal et al. (</w:t>
      </w:r>
      <w:hyperlink w:anchor="ref-Westphal1991">
        <w:r>
          <w:rPr>
            <w:rStyle w:val="Hyperlink"/>
          </w:rPr>
          <w:t xml:space="preserve">1991</w:t>
        </w:r>
      </w:hyperlink>
      <w:r>
        <w:t xml:space="preserve">)</w:t>
      </w:r>
      <w:r>
        <w:t xml:space="preserve"> </w:t>
      </w:r>
      <w:r>
        <w:t xml:space="preserve">also 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40-day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w:t>
      </w:r>
      <w:r>
        <w:t xml:space="preserve"> </w:t>
      </w:r>
      <w:r>
        <w:t xml:space="preserve">Westphal et al. (</w:t>
      </w:r>
      <w:hyperlink w:anchor="ref-Westphal1992">
        <w:r>
          <w:rPr>
            <w:rStyle w:val="Hyperlink"/>
          </w:rPr>
          <w:t xml:space="preserve">1992</w:t>
        </w:r>
      </w:hyperlink>
      <w:r>
        <w:t xml:space="preserve">)</w:t>
      </w:r>
      <w:r>
        <w:t xml:space="preserve"> </w:t>
      </w:r>
      <w:r>
        <w:t xml:space="preserve">continued to demonstrate that these induced responses were not enough not protect the plant from</w:t>
      </w:r>
      <w:r>
        <w:t xml:space="preserve"> </w:t>
      </w:r>
      <w:r>
        <w:rPr>
          <w:iCs/>
          <w:i/>
        </w:rPr>
        <w:t xml:space="preserve">Tetranychus urticae</w:t>
      </w:r>
      <w:r>
        <w:t xml:space="preserve"> </w:t>
      </w:r>
      <w:r>
        <w:t xml:space="preserve">Koch, but instead increased their fecundity, possibly due to negative cross-talk between SA and JA that is found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 For example,</w:t>
      </w:r>
      <w:r>
        <w:t xml:space="preserve"> </w:t>
      </w:r>
      <w:r>
        <w:t xml:space="preserve">Warabieda et al. (</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r>
        <w:t xml:space="preserve">Favaro et al. (</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r>
        <w:t xml:space="preserve">Khederi et al. (</w:t>
      </w:r>
      <w:hyperlink w:anchor="ref-Khederi2018">
        <w:r>
          <w:rPr>
            <w:rStyle w:val="Hyperlink"/>
          </w:rPr>
          <w:t xml:space="preserve">2018a</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 This type of inconsistency is best explained by the results of</w:t>
      </w:r>
      <w:r>
        <w:t xml:space="preserve"> </w:t>
      </w:r>
      <w:r>
        <w:t xml:space="preserve">Kant et al. (</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r>
        <w:t xml:space="preserve">Glas et al. (</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spp.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 follow-up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w:t>
      </w:r>
      <w:r>
        <w:t xml:space="preserve"> </w:t>
      </w:r>
      <w:r>
        <w:t xml:space="preserve">(</w:t>
      </w:r>
      <w:hyperlink w:anchor="ref-Pappas2017">
        <w:r>
          <w:rPr>
            <w:rStyle w:val="Hyperlink"/>
          </w:rPr>
          <w:t xml:space="preserve">Pappas et al. 2017</w:t>
        </w:r>
      </w:hyperlink>
      <w:r>
        <w:t xml:space="preserve">)</w:t>
      </w:r>
      <w:r>
        <w:t xml:space="preserve">:</w:t>
      </w:r>
      <w:r>
        <w:t xml:space="preserve"> </w:t>
      </w:r>
      <w:r>
        <w:t xml:space="preserve">Ataide et al. (</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w:t>
      </w:r>
      <w:r>
        <w:t xml:space="preserve"> </w:t>
      </w:r>
      <w:r>
        <w:t xml:space="preserve">In conclusion, this type of interplay between induced defenses is common, and varies by plant species and cultivar</w:t>
      </w:r>
      <w:r>
        <w:t xml:space="preserve"> </w:t>
      </w:r>
      <w:r>
        <w:t xml:space="preserve">(</w:t>
      </w:r>
      <w:hyperlink w:anchor="ref-Boom2004">
        <w:r>
          <w:rPr>
            <w:rStyle w:val="Hyperlink"/>
          </w:rPr>
          <w:t xml:space="preserve">Boom et al. 2004</w:t>
        </w:r>
      </w:hyperlink>
      <w:r>
        <w:t xml:space="preserve">,</w:t>
      </w:r>
      <w:r>
        <w:t xml:space="preserve"> </w:t>
      </w:r>
      <w:hyperlink w:anchor="ref-AnguelovaMerhar2008">
        <w:r>
          <w:rPr>
            <w:rStyle w:val="Hyperlink"/>
          </w:rPr>
          <w:t xml:space="preserve">Anguelova-Merhar et al. 2008</w:t>
        </w:r>
      </w:hyperlink>
      <w:r>
        <w:t xml:space="preserve">)</w:t>
      </w:r>
      <w:r>
        <w:t xml:space="preserve">, meaning that many plant pathway must be examined mechanistically to better understand the multitrophic cascades at play in each plant-pathogen-arthropod system.</w:t>
      </w:r>
    </w:p>
    <w:bookmarkEnd w:id="31"/>
    <w:bookmarkStart w:id="34" w:name="X346da58264d495620bd773acb78cbb569b47c8b"/>
    <w:p>
      <w:pPr>
        <w:pStyle w:val="Heading2"/>
      </w:pPr>
      <w:r>
        <w:rPr>
          <w:rStyle w:val="SectionNumber"/>
        </w:rPr>
        <w:t xml:space="preserve">1.5</w:t>
      </w:r>
      <w:r>
        <w:tab/>
      </w:r>
      <w:r>
        <w:t xml:space="preserve">A Second Plant-Mite-Pathosystem:</w:t>
      </w:r>
      <w:r>
        <w:t xml:space="preserve"> </w:t>
      </w:r>
      <w:r>
        <w:rPr>
          <w:iCs/>
          <w:i/>
        </w:rPr>
        <w:t xml:space="preserve">Brevipalpus californicus</w:t>
      </w:r>
      <w:r>
        <w:t xml:space="preserve"> </w:t>
      </w:r>
      <w:r>
        <w:t xml:space="preserve">and</w:t>
      </w:r>
      <w:r>
        <w:t xml:space="preserve"> </w:t>
      </w:r>
      <w:r>
        <w:rPr>
          <w:iCs/>
          <w:i/>
        </w:rPr>
        <w:t xml:space="preserve">Orchid fleck dichorhavirus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r>
        <w:t xml:space="preserve">Krantz (</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r>
        <w:t xml:space="preserve">Chigira and Miura (</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r>
        <w:t xml:space="preserve">Zheng et al. (</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4620126" cy="3696101"/>
            <wp:effectExtent b="0" l="0" r="0" t="0"/>
            <wp:docPr descr="Figure 1.4: a) Cryo-SEM image of Tenuipalpid mite infected with unidentified fungus, collected from  b) detail of sporangia. Photo Credit: Dr. Gary R. Bauchan, USDA-ARS, 2020" title="" id="1" name="Picture"/>
            <a:graphic>
              <a:graphicData uri="http://schemas.openxmlformats.org/drawingml/2006/picture">
                <pic:pic>
                  <pic:nvPicPr>
                    <pic:cNvPr descr="thesis_files/figure-docx/brevi-fungus-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 a) Cryo-SEM image of Tenuipalpid mite infected with unidentified fungus, collected from</w:t>
      </w:r>
      <w:r>
        <w:t xml:space="preserve"> </w:t>
      </w:r>
      <w:r>
        <w:t xml:space="preserve"> </w:t>
      </w:r>
      <w:r>
        <w:t xml:space="preserve">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r>
        <w:t xml:space="preserve">Maeda (</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r>
        <w:t xml:space="preserve">Kitajima et al. (</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4620126" cy="3696101"/>
            <wp:effectExtent b="0" l="0" r="0" t="0"/>
            <wp:docPr descr="Figure 1.5:  orchid infected with Orchid Fleck Virus" title="" id="1" name="Picture"/>
            <a:graphic>
              <a:graphicData uri="http://schemas.openxmlformats.org/drawingml/2006/picture">
                <pic:pic>
                  <pic:nvPicPr>
                    <pic:cNvPr descr="thesis_files/figure-docx/oncidium-ofv-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orchid infected with Orchid Fleck Virus</w:t>
      </w:r>
    </w:p>
    <w:bookmarkEnd w:id="34"/>
    <w:bookmarkEnd w:id="35"/>
    <w:bookmarkStart w:id="47" w:name="X96b1b044663831c7c9357515a06d34b135bf7ba"/>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38" w:name="introduction"/>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rouging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w:t>
      </w:r>
      <w:r>
        <w:t xml:space="preserve"> </w:t>
      </w:r>
      <w:r>
        <w:t xml:space="preserve">Solo (</w:t>
      </w:r>
      <w:hyperlink w:anchor="ref-Solo2018">
        <w:r>
          <w:rPr>
            <w:rStyle w:val="Hyperlink"/>
          </w:rPr>
          <w:t xml:space="preserve">2018</w:t>
        </w:r>
      </w:hyperlink>
      <w:r>
        <w:t xml:space="preserve">)</w:t>
      </w:r>
      <w:r>
        <w:t xml:space="preserve">.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possibly due to previous application of pesticides before shipping (as commented by</w:t>
      </w:r>
      <w:r>
        <w:t xml:space="preserve"> </w:t>
      </w:r>
      <w:r>
        <w:t xml:space="preserve">Otero-Colina et al. (</w:t>
      </w:r>
      <w:hyperlink w:anchor="ref-Otero-Colina2018">
        <w:r>
          <w:rPr>
            <w:rStyle w:val="Hyperlink"/>
          </w:rPr>
          <w:t xml:space="preserve">2018</w:t>
        </w:r>
      </w:hyperlink>
      <w:r>
        <w:t xml:space="preserve">)</w:t>
      </w:r>
      <w:r>
        <w:t xml:space="preserve">), or perhaps by grafting of infected rootstock</w:t>
      </w:r>
      <w:r>
        <w:t xml:space="preserve"> </w:t>
      </w:r>
      <w:r>
        <w:t xml:space="preserve">(</w:t>
      </w:r>
      <w:hyperlink w:anchor="ref-Doudrick1987">
        <w:r>
          <w:rPr>
            <w:rStyle w:val="Hyperlink"/>
          </w:rPr>
          <w:t xml:space="preserve">Doudrick et al. 1987</w:t>
        </w:r>
      </w:hyperlink>
      <w:r>
        <w:t xml:space="preserve">)</w:t>
      </w:r>
      <w:r>
        <w:t xml:space="preserve">. No RRD or</w:t>
      </w:r>
      <w:r>
        <w:t xml:space="preserve"> </w:t>
      </w:r>
      <w:r>
        <w:rPr>
          <w:iCs/>
          <w:i/>
        </w:rPr>
        <w:t xml:space="preserve">P. fructiphilius</w:t>
      </w:r>
      <w:r>
        <w:t xml:space="preserve"> </w:t>
      </w:r>
      <w:r>
        <w:t xml:space="preserve">had been documented in those areas since, but populations of eriphyoid mites are easily overlooked:</w:t>
      </w:r>
      <w:r>
        <w:t xml:space="preserve"> </w:t>
      </w:r>
      <w:r>
        <w:rPr>
          <w:iCs/>
          <w:i/>
        </w:rPr>
        <w:t xml:space="preserve">P. fructiphilus</w:t>
      </w:r>
      <w:r>
        <w:t xml:space="preserve"> </w:t>
      </w:r>
      <w:r>
        <w:t xml:space="preserve">are microscopic and cryptic in habits, primarily located under the sepals of rose flowers, near glandular trichomes on the tips of rose canes, making their accidental collection unlikely</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Previous surveys detected larger populations of</w:t>
      </w:r>
      <w:r>
        <w:t xml:space="preserve"> </w:t>
      </w:r>
      <w:r>
        <w:rPr>
          <w:iCs/>
          <w:i/>
        </w:rPr>
        <w:t xml:space="preserve">P. fructiphilus</w:t>
      </w:r>
      <w:r>
        <w:t xml:space="preserve"> </w:t>
      </w:r>
      <w:r>
        <w:t xml:space="preserve">in northern states, with decreasing populations southwards</w:t>
      </w:r>
      <w:r>
        <w:t xml:space="preserve"> </w:t>
      </w:r>
      <w:r>
        <w:t xml:space="preserve">Solo (</w:t>
      </w:r>
      <w:hyperlink w:anchor="ref-Solo2018">
        <w:r>
          <w:rPr>
            <w:rStyle w:val="Hyperlink"/>
          </w:rPr>
          <w:t xml:space="preserve">2018</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 Previous surveys were also broader in scope, covering either a broad region</w:t>
      </w:r>
      <w:r>
        <w:t xml:space="preserve"> </w:t>
      </w:r>
      <w:r>
        <w:t xml:space="preserve">(</w:t>
      </w:r>
      <w:hyperlink w:anchor="ref-Solo2020">
        <w:r>
          <w:rPr>
            <w:rStyle w:val="Hyperlink"/>
          </w:rPr>
          <w:t xml:space="preserve">Solo et al. 2020</w:t>
        </w:r>
      </w:hyperlink>
      <w:r>
        <w:t xml:space="preserve">)</w:t>
      </w:r>
      <w:r>
        <w:t xml:space="preserve">, or select sites known to harbor eriophyoids</w:t>
      </w:r>
      <w:r>
        <w:t xml:space="preserve"> </w:t>
      </w:r>
      <w:r>
        <w:t xml:space="preserve">(</w:t>
      </w:r>
      <w:hyperlink w:anchor="ref-Otero-Colina2018">
        <w:r>
          <w:rPr>
            <w:rStyle w:val="Hyperlink"/>
          </w:rPr>
          <w:t xml:space="preserve">Otero-Colina et al. 2018</w:t>
        </w:r>
      </w:hyperlink>
      <w:r>
        <w:t xml:space="preserve">)</w:t>
      </w:r>
      <w:r>
        <w:t xml:space="preserve">, meaning that the small populations or new introductions would be harder to detect. The data from these previous surveys gave rise to the concept of a</w:t>
      </w:r>
      <w:r>
        <w:t xml:space="preserve"> </w:t>
      </w:r>
      <w:r>
        <w:t xml:space="preserve">‘</w:t>
      </w:r>
      <w:r>
        <w:t xml:space="preserve">southern incidence line</w:t>
      </w:r>
      <w:r>
        <w:t xml:space="preserve">’</w:t>
      </w:r>
      <w:r>
        <w:t xml:space="preserve"> </w:t>
      </w:r>
      <w:r>
        <w:t xml:space="preserve">(</w:t>
      </w:r>
      <w:r>
        <w:rPr>
          <w:iCs/>
          <w:i/>
        </w:rPr>
        <w:t xml:space="preserve">see</w:t>
      </w:r>
      <w:r>
        <w:rPr>
          <w:iCs/>
          <w:i/>
        </w:rPr>
        <w:t xml:space="preserve"> </w:t>
      </w:r>
      <w:r>
        <w:rPr>
          <w:iCs/>
          <w:i/>
        </w:rPr>
        <w:t xml:space="preserve">Solo et al. (</w:t>
      </w:r>
      <w:hyperlink w:anchor="ref-Solo2020">
        <w:r>
          <w:rPr>
            <w:rStyle w:val="Hyperlink"/>
            <w:iCs/>
            <w:i/>
          </w:rPr>
          <w:t xml:space="preserve">2020</w:t>
        </w:r>
      </w:hyperlink>
      <w:r>
        <w:rPr>
          <w:iCs/>
          <w:i/>
        </w:rPr>
        <w:t xml:space="preserve">)</w:t>
      </w:r>
      <w:r>
        <w:t xml:space="preserve">), and speculations regarding what may be constraining movement of</w:t>
      </w:r>
      <w:r>
        <w:t xml:space="preserve"> </w:t>
      </w:r>
      <w:r>
        <w:rPr>
          <w:iCs/>
          <w:i/>
        </w:rPr>
        <w:t xml:space="preserve">P. fructiphilus</w:t>
      </w:r>
      <w:r>
        <w:t xml:space="preserve"> </w:t>
      </w:r>
      <w:r>
        <w:t xml:space="preserve">and RRD further southwards. Following this line of reasoning, humidity was once hypothesized to be a limiting factor for growth and spread of</w:t>
      </w:r>
      <w:r>
        <w:t xml:space="preserve"> </w:t>
      </w:r>
      <w:r>
        <w:rPr>
          <w:iCs/>
          <w:i/>
        </w:rPr>
        <w:t xml:space="preserve">P. fructiphilus</w:t>
      </w:r>
      <w:r>
        <w:t xml:space="preserve"> </w:t>
      </w:r>
      <w:r>
        <w:t xml:space="preserve">populations, but</w:t>
      </w:r>
      <w:r>
        <w:t xml:space="preserve"> </w:t>
      </w:r>
      <w:r>
        <w:t xml:space="preserve">Monterrosa et al. (</w:t>
      </w:r>
      <w:hyperlink w:anchor="ref-Monterrosa2021">
        <w:r>
          <w:rPr>
            <w:rStyle w:val="Hyperlink"/>
          </w:rPr>
          <w:t xml:space="preserve">2021</w:t>
        </w:r>
      </w:hyperlink>
      <w:r>
        <w:t xml:space="preserve">)</w:t>
      </w:r>
      <w:r>
        <w:t xml:space="preserve"> </w:t>
      </w:r>
      <w:r>
        <w:t xml:space="preserve">reported greater mite survival at moderate humidity (60% RH) and increased RRD severity in plants exposed to greater than 20% RH. Furthermore, previous surveys of the southeastern United States did not extend into Florida</w:t>
      </w:r>
      <w:r>
        <w:t xml:space="preserve"> </w:t>
      </w:r>
      <w:r>
        <w:t xml:space="preserve">Solo (</w:t>
      </w:r>
      <w:hyperlink w:anchor="ref-Solo2018">
        <w:r>
          <w:rPr>
            <w:rStyle w:val="Hyperlink"/>
          </w:rPr>
          <w:t xml:space="preserve">2018</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w:t>
      </w:r>
      <w:r>
        <w:t xml:space="preserve"> </w:t>
      </w:r>
      <w:r>
        <w:t xml:space="preserve">Solo et al. (</w:t>
      </w:r>
      <w:hyperlink w:anchor="ref-Solo2020">
        <w:r>
          <w:rPr>
            <w:rStyle w:val="Hyperlink"/>
          </w:rPr>
          <w:t xml:space="preserve">2020</w:t>
        </w:r>
      </w:hyperlink>
      <w:r>
        <w:t xml:space="preserve">)</w:t>
      </w:r>
      <w:r>
        <w:t xml:space="preserve"> </w:t>
      </w:r>
      <w:r>
        <w:t xml:space="preserve">found small population of</w:t>
      </w:r>
      <w:r>
        <w:t xml:space="preserve"> </w:t>
      </w:r>
      <w:r>
        <w:rPr>
          <w:iCs/>
          <w:i/>
        </w:rPr>
        <w:t xml:space="preserve">P. fructiphilus</w:t>
      </w:r>
      <w:r>
        <w:t xml:space="preserve"> </w:t>
      </w:r>
      <w:r>
        <w:t xml:space="preserve">in Thomas County and Lowndes County, GA, less than 20 miles from the northern border of Florida, as well as populations in Dothan, AL (</w:t>
      </w:r>
      <w:r>
        <w:rPr>
          <w:iCs/>
          <w:i/>
        </w:rPr>
        <w:t xml:space="preserve">see</w:t>
      </w:r>
      <w:r>
        <w:t xml:space="preserve"> </w:t>
      </w:r>
      <w:r>
        <w:rPr>
          <w:iCs/>
          <w:i/>
        </w:rPr>
        <w:t xml:space="preserve">2.1</w:t>
      </w:r>
      <w:r>
        <w:t xml:space="preserve">,</w:t>
      </w:r>
      <w:r>
        <w:t xml:space="preserve"> </w:t>
      </w:r>
      <w:r>
        <w:rPr>
          <w:iCs/>
          <w:i/>
        </w:rPr>
        <w:t xml:space="preserve">2.2</w:t>
      </w:r>
      <w:r>
        <w:t xml:space="preserve">), areas with climate trends similar to those of northern Florida</w:t>
      </w:r>
      <w:r>
        <w:t xml:space="preserve"> </w:t>
      </w:r>
      <w:r>
        <w:t xml:space="preserve">(</w:t>
      </w:r>
      <w:hyperlink w:anchor="ref-Daly2012">
        <w:r>
          <w:rPr>
            <w:rStyle w:val="Hyperlink"/>
          </w:rPr>
          <w:t xml:space="preserve">Daly et al. 2012</w:t>
        </w:r>
      </w:hyperlink>
      <w:r>
        <w:t xml:space="preserve">)</w:t>
      </w:r>
      <w:r>
        <w:t xml:space="preserve">. Therefore, we hypothesized that</w:t>
      </w:r>
      <w:r>
        <w:t xml:space="preserve"> </w:t>
      </w:r>
      <w:r>
        <w:rPr>
          <w:iCs/>
          <w:i/>
        </w:rPr>
        <w:t xml:space="preserve">P. fructiphilus</w:t>
      </w:r>
      <w:r>
        <w:t xml:space="preserve"> </w:t>
      </w:r>
      <w:r>
        <w:t xml:space="preserve">(and/or RRV) could be present in northern Florida or other parts of the state if introduced via the plant trade.</w:t>
      </w:r>
    </w:p>
    <w:p>
      <w:pPr>
        <w:pStyle w:val="CaptionedFigure"/>
      </w:pPr>
      <w:r>
        <w:drawing>
          <wp:inline>
            <wp:extent cx="1560576" cy="890016"/>
            <wp:effectExtent b="0" l="0" r="0" t="0"/>
            <wp:docPr descr="Figure 2.1: ‘Map of the southern incidence line of  (RRV) and eriophyid mites in Alabama, Georgia, and Mississippi in 2017. Plant hardiness Zone 7b is in pink, Zone 8a is brown, Zone 8b is blue, and Zone 9a is in gray. Note that there are five locations in which two mite species were found on the same rose sample.’ Citation: HortScience horts 55, 8; 10.21273/HORTSCI14653-20, CC BY-NC-ND 4.0, Unmodified from the original version." title="" id="1" name="Picture"/>
            <a:graphic>
              <a:graphicData uri="http://schemas.openxmlformats.org/drawingml/2006/picture">
                <pic:pic>
                  <pic:nvPicPr>
                    <pic:cNvPr descr="figure/full-1288fig1.jpg" id="0" name="Picture"/>
                    <pic:cNvPicPr>
                      <a:picLocks noChangeArrowheads="1" noChangeAspect="1"/>
                    </pic:cNvPicPr>
                  </pic:nvPicPr>
                  <pic:blipFill>
                    <a:blip r:embed="rId36"/>
                    <a:stretch>
                      <a:fillRect/>
                    </a:stretch>
                  </pic:blipFill>
                  <pic:spPr bwMode="auto">
                    <a:xfrm>
                      <a:off x="0" y="0"/>
                      <a:ext cx="1560576" cy="890016"/>
                    </a:xfrm>
                    <a:prstGeom prst="rect">
                      <a:avLst/>
                    </a:prstGeom>
                    <a:noFill/>
                    <a:ln w="9525">
                      <a:noFill/>
                      <a:headEnd/>
                      <a:tailEnd/>
                    </a:ln>
                  </pic:spPr>
                </pic:pic>
              </a:graphicData>
            </a:graphic>
          </wp:inline>
        </w:drawing>
      </w:r>
    </w:p>
    <w:p>
      <w:pPr>
        <w:pStyle w:val="ImageCaption"/>
      </w:pPr>
      <w:r>
        <w:t xml:space="preserve">Figure 2.1:</w:t>
      </w:r>
      <w:r>
        <w:t xml:space="preserve"> </w:t>
      </w:r>
      <w:r>
        <w:t xml:space="preserve">‘</w:t>
      </w:r>
      <w:r>
        <w:t xml:space="preserve">Map of the southern incidence line of</w:t>
      </w:r>
      <w:r>
        <w:t xml:space="preserve"> </w:t>
      </w:r>
      <w:r>
        <w:t xml:space="preserve"> </w:t>
      </w:r>
      <w:r>
        <w:t xml:space="preserve">(RRV) and eriophyid mites in Alabama, Georgia, and Mississippi in 2017. Plant hardiness Zone 7b is in pink, Zone 8a is brown, Zone 8b is blue, and Zone 9a is in gray. Note that there are five locations in which two mite species were found on the same rose sample.</w:t>
      </w:r>
      <w:r>
        <w:t xml:space="preserve">’</w:t>
      </w:r>
      <w:r>
        <w:t xml:space="preserve"> </w:t>
      </w:r>
      <w:r>
        <w:t xml:space="preserve">Citation: HortScience horts 55, 8; 10.21273/HORTSCI14653-20, CC BY-NC-ND 4.0, Unmodified from the original version.</w:t>
      </w:r>
    </w:p>
    <w:p>
      <w:pPr>
        <w:pStyle w:val="CaptionedFigure"/>
      </w:pPr>
      <w:r>
        <w:drawing>
          <wp:inline>
            <wp:extent cx="1560576" cy="893063"/>
            <wp:effectExtent b="0" l="0" r="0" t="0"/>
            <wp:docPr descr="Figure 2.2: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CC BY-NC-ND 4.0. Unmodified from the original version." title="" id="1" name="Picture"/>
            <a:graphic>
              <a:graphicData uri="http://schemas.openxmlformats.org/drawingml/2006/picture">
                <pic:pic>
                  <pic:nvPicPr>
                    <pic:cNvPr descr="figure/full-1288fig2.jpg" id="0" name="Picture"/>
                    <pic:cNvPicPr>
                      <a:picLocks noChangeArrowheads="1" noChangeAspect="1"/>
                    </pic:cNvPicPr>
                  </pic:nvPicPr>
                  <pic:blipFill>
                    <a:blip r:embed="rId37"/>
                    <a:stretch>
                      <a:fillRect/>
                    </a:stretch>
                  </pic:blipFill>
                  <pic:spPr bwMode="auto">
                    <a:xfrm>
                      <a:off x="0" y="0"/>
                      <a:ext cx="1560576" cy="893063"/>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w:t>
      </w:r>
      <w:r>
        <w:t xml:space="preserve">’</w:t>
      </w:r>
      <w:r>
        <w:t xml:space="preserve"> </w:t>
      </w:r>
      <w:r>
        <w:t xml:space="preserve">Citation: HortScience horts 55, 8; 10.21273/HORTSCI14653-20, CC BY-NC-ND 4.0. Unmodified from the original version.</w:t>
      </w:r>
    </w:p>
    <w:bookmarkEnd w:id="38"/>
    <w:bookmarkStart w:id="39" w:name="X8723611ed82def7a994553416d361f663da8472"/>
    <w:p>
      <w:pPr>
        <w:pStyle w:val="Heading2"/>
      </w:pPr>
      <w:r>
        <w:rPr>
          <w:rStyle w:val="SectionNumber"/>
        </w:rPr>
        <w:t xml:space="preserve">2.2</w:t>
      </w:r>
      <w:r>
        <w:tab/>
      </w:r>
      <w:r>
        <w:t xml:space="preserve">Surveying for</w:t>
      </w:r>
      <w:r>
        <w:t xml:space="preserve"> </w:t>
      </w:r>
      <w:r>
        <w:rPr>
          <w:iCs/>
          <w:i/>
        </w:rPr>
        <w:t xml:space="preserve">Phyllocoptes fructiphilus</w:t>
      </w:r>
      <w:r>
        <w:t xml:space="preserve">, Rose Rosette Disease and Predatory Mites in Northern Florida</w:t>
      </w:r>
    </w:p>
    <w:p>
      <w:pPr>
        <w:pStyle w:val="FirstParagraph"/>
      </w:pPr>
      <w:r>
        <w:t xml:space="preserve">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and help track the movement of</w:t>
      </w:r>
      <w:r>
        <w:t xml:space="preserve"> </w:t>
      </w:r>
      <w:r>
        <w:rPr>
          <w:iCs/>
          <w:i/>
        </w:rPr>
        <w:t xml:space="preserve">P. fructiphilus</w:t>
      </w:r>
      <w:r>
        <w:t xml:space="preserve"> </w:t>
      </w:r>
      <w:r>
        <w:t xml:space="preserve">and/or RRD into Florida.</w:t>
      </w:r>
    </w:p>
    <w:bookmarkEnd w:id="39"/>
    <w:bookmarkStart w:id="40" w:name="materials-methods"/>
    <w:p>
      <w:pPr>
        <w:pStyle w:val="Heading2"/>
      </w:pPr>
      <w:r>
        <w:rPr>
          <w:rStyle w:val="SectionNumber"/>
        </w:rPr>
        <w:t xml:space="preserve">2.3</w:t>
      </w:r>
      <w:r>
        <w:tab/>
      </w:r>
      <w:r>
        <w:t xml:space="preserve">Materials &amp; Methods</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r>
        <w:t xml:space="preserve">Monfreda et al. (</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r>
        <w:t xml:space="preserve">Faraji and Bakker (</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r>
        <w:t xml:space="preserve">Babu et al. (</w:t>
      </w:r>
      <w:hyperlink w:anchor="ref-Babu2016">
        <w:r>
          <w:rPr>
            <w:rStyle w:val="Hyperlink"/>
          </w:rPr>
          <w:t xml:space="preserve">2016</w:t>
        </w:r>
      </w:hyperlink>
      <w:r>
        <w:t xml:space="preserve">)</w:t>
      </w:r>
      <w:r>
        <w:t xml:space="preserve">,</w:t>
      </w:r>
      <w:r>
        <w:t xml:space="preserve"> </w:t>
      </w:r>
      <w:r>
        <w:t xml:space="preserve">Babu et al. (</w:t>
      </w:r>
      <w:hyperlink w:anchor="ref-Babu2017a">
        <w:r>
          <w:rPr>
            <w:rStyle w:val="Hyperlink"/>
          </w:rPr>
          <w:t xml:space="preserve">2017a</w:t>
        </w:r>
      </w:hyperlink>
      <w:r>
        <w:t xml:space="preserve">)</w:t>
      </w:r>
      <w:r>
        <w:t xml:space="preserve">, and/or</w:t>
      </w:r>
      <w:r>
        <w:t xml:space="preserve"> </w:t>
      </w:r>
      <w:r>
        <w:t xml:space="preserve">Babu et al. (</w:t>
      </w:r>
      <w:hyperlink w:anchor="ref-Babu2017b">
        <w:r>
          <w:rPr>
            <w:rStyle w:val="Hyperlink"/>
          </w:rPr>
          <w:t xml:space="preserve">2017b</w:t>
        </w:r>
      </w:hyperlink>
      <w:r>
        <w:t xml:space="preserve">)</w:t>
      </w:r>
      <w:r>
        <w:t xml:space="preserve">.</w:t>
      </w:r>
    </w:p>
    <w:bookmarkEnd w:id="40"/>
    <w:bookmarkStart w:id="45" w:name="results"/>
    <w:p>
      <w:pPr>
        <w:pStyle w:val="Heading2"/>
      </w:pPr>
      <w:r>
        <w:rPr>
          <w:rStyle w:val="SectionNumber"/>
        </w:rPr>
        <w:t xml:space="preserve">2.4</w:t>
      </w:r>
      <w:r>
        <w:tab/>
      </w:r>
      <w:r>
        <w:t xml:space="preserve">Results</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3:  mites recovered during surveys of roses in Florida, 2017-2021." title="" id="1" name="Picture"/>
            <a:graphic>
              <a:graphicData uri="http://schemas.openxmlformats.org/drawingml/2006/picture">
                <pic:pic>
                  <pic:nvPicPr>
                    <pic:cNvPr descr="figure/rrv_survey_map_fl_pf.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4: Other mites recovered during surveys of roses in Florida, 2017-2021." title="" id="1" name="Picture"/>
            <a:graphic>
              <a:graphicData uri="http://schemas.openxmlformats.org/drawingml/2006/picture">
                <pic:pic>
                  <pic:nvPicPr>
                    <pic:cNvPr descr="figure/rrv_survey_map_fl_other.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Other mites recovered during surveys of roses in Florida, 2017-2021.</w:t>
      </w:r>
    </w:p>
    <w:p>
      <w:pPr>
        <w:pStyle w:val="CaptionedFigure"/>
      </w:pPr>
      <w:r>
        <w:drawing>
          <wp:inline>
            <wp:extent cx="5334000" cy="5119943"/>
            <wp:effectExtent b="0" l="0" r="0" t="0"/>
            <wp:docPr descr="Figure 2.5: Location of populations of eriophyoid mites found on roses in northern Florida 2018-2021." title="" id="1" name="Picture"/>
            <a:graphic>
              <a:graphicData uri="http://schemas.openxmlformats.org/drawingml/2006/picture">
                <pic:pic>
                  <pic:nvPicPr>
                    <pic:cNvPr descr="figure/rrv_survey_map_years_pf.png" id="0" name="Picture"/>
                    <pic:cNvPicPr>
                      <a:picLocks noChangeArrowheads="1" noChangeAspect="1"/>
                    </pic:cNvPicPr>
                  </pic:nvPicPr>
                  <pic:blipFill>
                    <a:blip r:embed="rId43"/>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 of populations of eriophyoid mites found on roses in northern Florida 2018-2021.</w:t>
      </w:r>
    </w:p>
    <w:p>
      <w:pPr>
        <w:pStyle w:val="CaptionedFigure"/>
      </w:pPr>
      <w:r>
        <w:drawing>
          <wp:inline>
            <wp:extent cx="5334000" cy="5119943"/>
            <wp:effectExtent b="0" l="0" r="0" t="0"/>
            <wp:docPr descr="Figure 2.6: Locations of other mites recovered during surveys of roses in Florida, 2018-2021." title="" id="1" name="Picture"/>
            <a:graphic>
              <a:graphicData uri="http://schemas.openxmlformats.org/drawingml/2006/picture">
                <pic:pic>
                  <pic:nvPicPr>
                    <pic:cNvPr descr="figure/rrv_survey_map_years_others.png" id="0" name="Picture"/>
                    <pic:cNvPicPr>
                      <a:picLocks noChangeArrowheads="1" noChangeAspect="1"/>
                    </pic:cNvPicPr>
                  </pic:nvPicPr>
                  <pic:blipFill>
                    <a:blip r:embed="rId44"/>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2.6: Locations of other mites recovered during surveys of roses in Florida, 2018-2021.</w:t>
      </w:r>
    </w:p>
    <w:bookmarkEnd w:id="45"/>
    <w:bookmarkStart w:id="46" w:name="discussion"/>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Unfortunately, our survey efforts were severely hampered by the COVID-19 pandemic, which limited opportunities to travel and collect mites. We expect that further investigations of roses in other Florida cities will reveal more</w:t>
      </w:r>
      <w:r>
        <w:t xml:space="preserve"> </w:t>
      </w:r>
      <w:r>
        <w:rPr>
          <w:iCs/>
          <w:i/>
        </w:rPr>
        <w:t xml:space="preserve">P. fructiphilus</w:t>
      </w:r>
      <w:r>
        <w:t xml:space="preserve">-infested sites.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or how long they have been here, and unfortunately our observations are not sufficient to describe a mechanism of invasion. Eriophyoid mites may be windblown, transported with infected plants, move on contaminated equipment or clothes, or rarely, are moved through phoresy</w:t>
      </w:r>
      <w:r>
        <w:t xml:space="preserve"> </w:t>
      </w:r>
      <w:r>
        <w:t xml:space="preserve">(</w:t>
      </w:r>
      <w:hyperlink w:anchor="ref-Sabelis1996">
        <w:r>
          <w:rPr>
            <w:rStyle w:val="Hyperlink"/>
          </w:rPr>
          <w:t xml:space="preserve">Sabelis and Bruin 1996</w:t>
        </w:r>
      </w:hyperlink>
      <w:r>
        <w:t xml:space="preserve">)</w:t>
      </w:r>
      <w:r>
        <w:t xml:space="preserve">. Previous Florida mite surveys were conducted in 2017 and 2018, along a north-south transect from Florida into Georgia, but</w:t>
      </w:r>
      <w:r>
        <w:t xml:space="preserve"> </w:t>
      </w:r>
      <w:r>
        <w:rPr>
          <w:iCs/>
          <w:i/>
        </w:rPr>
        <w:t xml:space="preserve">P. fructiphilus</w:t>
      </w:r>
      <w:r>
        <w:t xml:space="preserve"> </w:t>
      </w:r>
      <w:r>
        <w:t xml:space="preserve">were only detected in recent years. The 2017-2018 Florida surveys were focused on Cherokee roses</w:t>
      </w:r>
      <w:r>
        <w:t xml:space="preserve"> </w:t>
      </w:r>
      <w:r>
        <w:rPr>
          <w:iCs/>
          <w:i/>
        </w:rPr>
        <w:t xml:space="preserve">Rosa laevigata</w:t>
      </w:r>
      <w:r>
        <w:t xml:space="preserve">, roses which are easiest to find during the spring and early summer, due to their ephemeral blooming cycle. Our recent surveys did not cover the same locations and focused on all species roses present in public or private plantings. In addition, we were unable to sample from Cherokee roses in Florida, due to COVID-19 lockdowns travel restrictions during the blooming season of</w:t>
      </w:r>
      <w:r>
        <w:t xml:space="preserve"> </w:t>
      </w:r>
      <w:r>
        <w:rPr>
          <w:iCs/>
          <w:i/>
        </w:rPr>
        <w:t xml:space="preserve">R. laevigata</w:t>
      </w:r>
      <w:r>
        <w:t xml:space="preserve">. The sites with the largest populations of</w:t>
      </w:r>
      <w:r>
        <w:t xml:space="preserve"> </w:t>
      </w:r>
      <w:r>
        <w:rPr>
          <w:iCs/>
          <w:i/>
        </w:rPr>
        <w:t xml:space="preserve">P fructiphilus</w:t>
      </w:r>
      <w:r>
        <w:t xml:space="preserve"> </w:t>
      </w:r>
      <w:r>
        <w:t xml:space="preserve">in Florida are various plantings around of a college campus, with many landscaping projects, allowing for many potential introductions of</w:t>
      </w:r>
      <w:r>
        <w:t xml:space="preserve"> </w:t>
      </w:r>
      <w:r>
        <w:rPr>
          <w:iCs/>
          <w:i/>
        </w:rPr>
        <w:t xml:space="preserve">P. fructiphilus</w:t>
      </w:r>
      <w:r>
        <w:t xml:space="preserve"> </w:t>
      </w:r>
      <w:r>
        <w:t xml:space="preserve">on newly purchased plants. On the other hand, the current invasions of</w:t>
      </w:r>
      <w:r>
        <w:t xml:space="preserve"> </w:t>
      </w:r>
      <w:r>
        <w:rPr>
          <w:iCs/>
          <w:i/>
        </w:rPr>
        <w:t xml:space="preserve">P. fructiphilus</w:t>
      </w:r>
      <w:r>
        <w:t xml:space="preserve"> </w:t>
      </w:r>
      <w:r>
        <w:t xml:space="preserve">may have been introduced through their natural means of dispersal over time.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Our findings were similar to the results of other surveys</w:t>
      </w:r>
      <w:r>
        <w:t xml:space="preserve"> </w:t>
      </w:r>
      <w:r>
        <w:t xml:space="preserve">(</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we primarily encountered plant-feeding mites, including mites from the families tetranychidae, tenuipalpidae, eriophyoidae, and some predators, including chelytidae and phytoseiidae. We did encounter some tydeidae, but we are not certain of their feeding guild, as many tydeidae are fungivores rather than herbivores. Further examination of collected mites is expected to reveal a variety of species and overlooked individuals. Accurate identification will necessarily require collaboration with individuals better trained in mite taxonomy to avoid misidentifications</w:t>
      </w:r>
      <w:r>
        <w:t xml:space="preserve"> </w:t>
      </w:r>
      <w:r>
        <w:t xml:space="preserve">(</w:t>
      </w:r>
      <w:hyperlink w:anchor="ref-Demard2021">
        <w:r>
          <w:rPr>
            <w:rStyle w:val="Hyperlink"/>
          </w:rPr>
          <w:t xml:space="preserve">Demard et al. 2021</w:t>
        </w:r>
      </w:hyperlink>
      <w:r>
        <w:t xml:space="preserve">)</w:t>
      </w:r>
      <w:r>
        <w:t xml:space="preserve">. In conclusion,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46"/>
    <w:bookmarkEnd w:id="47"/>
    <w:bookmarkStart w:id="79" w:name="X0319107736bd7ca97df6b116567343b3ac7961b"/>
    <w:p>
      <w:pPr>
        <w:pStyle w:val="Heading1"/>
      </w:pPr>
      <w:r>
        <w:rPr>
          <w:rStyle w:val="SectionNumber"/>
        </w:rPr>
        <w:t xml:space="preserve">3</w:t>
      </w:r>
      <w:r>
        <w:tab/>
      </w:r>
      <w:r>
        <w:t xml:space="preserve">CHANGES IN HEADSPACE VOLATILES FOR ROSES INFECTED WITH ROSE ROSETTE DISEASE</w:t>
      </w:r>
    </w:p>
    <w:bookmarkStart w:id="49" w:name="introduction-1"/>
    <w:p>
      <w:pPr>
        <w:pStyle w:val="Heading2"/>
      </w:pPr>
      <w:r>
        <w:rPr>
          <w:rStyle w:val="SectionNumber"/>
        </w:rPr>
        <w:t xml:space="preserve">3.1</w:t>
      </w:r>
      <w:r>
        <w:tab/>
      </w:r>
      <w:r>
        <w:t xml:space="preserve">Introduction</w:t>
      </w:r>
    </w:p>
    <w:bookmarkStart w:id="48" w:name="X5a052b2a51111839d82060bd873a7126c344de1"/>
    <w:p>
      <w:pPr>
        <w:pStyle w:val="Heading3"/>
      </w:pPr>
      <w:r>
        <w:rPr>
          <w:rStyle w:val="SectionNumber"/>
        </w:rPr>
        <w:t xml:space="preserve">3.1.1</w:t>
      </w:r>
      <w:r>
        <w:tab/>
      </w:r>
      <w:r>
        <w:t xml:space="preserve">Plant defenses and volatiles: why are</w:t>
      </w:r>
      <w:r>
        <w:t xml:space="preserve"> </w:t>
      </w:r>
      <w:r>
        <w:rPr>
          <w:iCs/>
          <w:i/>
        </w:rPr>
        <w:t xml:space="preserve">Amblyseius swirskii</w:t>
      </w:r>
      <w:r>
        <w:t xml:space="preserve"> </w:t>
      </w:r>
      <w:r>
        <w:t xml:space="preserve">attracted 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alternative and less expensive management options to combat</w:t>
      </w:r>
      <w:r>
        <w:t xml:space="preserve"> </w:t>
      </w:r>
      <w:r>
        <w:rPr>
          <w:iCs/>
          <w:i/>
        </w:rPr>
        <w:t xml:space="preserve">P. fructiphilus</w:t>
      </w:r>
      <w:r>
        <w:t xml:space="preserve"> </w:t>
      </w:r>
      <w:r>
        <w:t xml:space="preserve">and RRD. Predatory mites may have potential to fulfill this need</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Gerson2014">
        <w:r>
          <w:rPr>
            <w:rStyle w:val="Hyperlink"/>
          </w:rPr>
          <w:t xml:space="preserve">Gerson 2014</w:t>
        </w:r>
      </w:hyperlink>
      <w:r>
        <w:t xml:space="preserve">,</w:t>
      </w:r>
      <w:r>
        <w:t xml:space="preserve"> </w:t>
      </w:r>
      <w:hyperlink w:anchor="ref-Carrillo2015">
        <w:r>
          <w:rPr>
            <w:rStyle w:val="Hyperlink"/>
          </w:rPr>
          <w:t xml:space="preserve">Carrillo et al. 2015</w:t>
        </w:r>
      </w:hyperlink>
      <w:r>
        <w:t xml:space="preserve">)</w:t>
      </w:r>
      <w:r>
        <w:t xml:space="preserve">: Many predatory mites species have been successfully integrated into pest management programs along with other biocontrol agents</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and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Predatory mites from the family phytoseiidae live in close association with their host plants and are effective predators of many pest species</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One of the most popular species of commercially-available phytoseiid mites is</w:t>
      </w:r>
      <w:r>
        <w:t xml:space="preserve"> </w:t>
      </w:r>
      <w:r>
        <w:rPr>
          <w:iCs/>
          <w:i/>
        </w:rPr>
        <w:t xml:space="preserve">Amblyseius swirskii</w:t>
      </w:r>
      <w:r>
        <w:t xml:space="preserve"> </w:t>
      </w:r>
      <w:r>
        <w:t xml:space="preserve">Athias-Henriot (Mesostigmata: Phytoseiidae)</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w:t>
      </w:r>
      <w:r>
        <w:t xml:space="preserve"> </w:t>
      </w:r>
      <w:r>
        <w:t xml:space="preserve">(</w:t>
      </w:r>
      <w:hyperlink w:anchor="ref-McMurtry1997">
        <w:r>
          <w:rPr>
            <w:rStyle w:val="Hyperlink"/>
          </w:rPr>
          <w:t xml:space="preserve">McMurtry and Croft 1997</w:t>
        </w:r>
      </w:hyperlink>
      <w:r>
        <w:t xml:space="preserve">)</w:t>
      </w:r>
      <w:r>
        <w:t xml:space="preserve">, including eriophyoid mites</w:t>
      </w:r>
      <w:r>
        <w:t xml:space="preserve"> </w:t>
      </w:r>
      <w:r>
        <w:t xml:space="preserve">(</w:t>
      </w:r>
      <w:hyperlink w:anchor="ref-Park2010">
        <w:r>
          <w:rPr>
            <w:rStyle w:val="Hyperlink"/>
          </w:rPr>
          <w:t xml:space="preserve">Park et al. 2010</w:t>
        </w:r>
      </w:hyperlink>
      <w:r>
        <w:t xml:space="preserve">,</w:t>
      </w:r>
      <w:r>
        <w:t xml:space="preserve"> </w:t>
      </w:r>
      <w:hyperlink w:anchor="ref-Park2011">
        <w:r>
          <w:rPr>
            <w:rStyle w:val="Hyperlink"/>
          </w:rPr>
          <w:t xml:space="preserve">2011</w:t>
        </w:r>
      </w:hyperlink>
      <w:r>
        <w:t xml:space="preserve">)</w:t>
      </w:r>
      <w:r>
        <w:t xml:space="preserve">.</w:t>
      </w:r>
      <w:r>
        <w:t xml:space="preserve"> </w:t>
      </w:r>
      <w:r>
        <w:rPr>
          <w:iCs/>
          <w:i/>
        </w:rPr>
        <w:t xml:space="preserve">A. swirskii</w:t>
      </w:r>
      <w:r>
        <w:t xml:space="preserve"> </w:t>
      </w:r>
      <w:r>
        <w:t xml:space="preserve">are able to be purchased in slow release sachets and safely shipped to growers that need them</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Lopez2016a">
        <w:r>
          <w:rPr>
            <w:rStyle w:val="Hyperlink"/>
          </w:rPr>
          <w:t xml:space="preserve">Lopez and Smith 2016</w:t>
        </w:r>
      </w:hyperlink>
      <w:r>
        <w:t xml:space="preserve">)</w:t>
      </w:r>
      <w:r>
        <w:t xml:space="preserve">. They are commonly used in biological control programs</w:t>
      </w:r>
      <w:r>
        <w:t xml:space="preserve"> </w:t>
      </w:r>
      <w:r>
        <w:t xml:space="preserve">(</w:t>
      </w:r>
      <w:hyperlink w:anchor="ref-Calvo2014">
        <w:r>
          <w:rPr>
            <w:rStyle w:val="Hyperlink"/>
          </w:rPr>
          <w:t xml:space="preserve">Calvo et al. 2014</w:t>
        </w:r>
      </w:hyperlink>
      <w:r>
        <w:t xml:space="preserve">)</w:t>
      </w:r>
      <w:r>
        <w:t xml:space="preserve">, partially because of their ability to survive on alternative food sources when pests are not present</w:t>
      </w:r>
      <w:r>
        <w:t xml:space="preserve"> </w:t>
      </w:r>
      <w:r>
        <w:t xml:space="preserve">(</w:t>
      </w:r>
      <w:hyperlink w:anchor="ref-Nguyen2013">
        <w:r>
          <w:rPr>
            <w:rStyle w:val="Hyperlink"/>
          </w:rPr>
          <w:t xml:space="preserve">Nguyen et al. 2013</w:t>
        </w:r>
      </w:hyperlink>
      <w:r>
        <w:t xml:space="preserve">)</w:t>
      </w:r>
      <w:r>
        <w:t xml:space="preserve">. They are also able to be released before pests arrive</w:t>
      </w:r>
      <w:r>
        <w:t xml:space="preserve"> </w:t>
      </w:r>
      <w:r>
        <w:t xml:space="preserve">(</w:t>
      </w:r>
      <w:hyperlink w:anchor="ref-Kutuk2011">
        <w:r>
          <w:rPr>
            <w:rStyle w:val="Hyperlink"/>
          </w:rPr>
          <w:t xml:space="preserve">Kutuk and Yigit 2011</w:t>
        </w:r>
      </w:hyperlink>
      <w:r>
        <w:t xml:space="preserve">)</w:t>
      </w:r>
      <w:r>
        <w:t xml:space="preserve">, surviving on banker and native plants in the environment until pest populations increase</w:t>
      </w:r>
      <w:r>
        <w:t xml:space="preserve"> </w:t>
      </w:r>
      <w:r>
        <w:t xml:space="preserve">(</w:t>
      </w:r>
      <w:hyperlink w:anchor="ref-Xiao2012">
        <w:r>
          <w:rPr>
            <w:rStyle w:val="Hyperlink"/>
          </w:rPr>
          <w:t xml:space="preserve">Xiao et al. 2012</w:t>
        </w:r>
      </w:hyperlink>
      <w:r>
        <w:t xml:space="preserve">)</w:t>
      </w:r>
      <w:r>
        <w:t xml:space="preserve">. This intimate relation with plants extends into the realm of chemical communications: Phytoseiid like</w:t>
      </w:r>
      <w:r>
        <w:t xml:space="preserve"> </w:t>
      </w:r>
      <w:r>
        <w:rPr>
          <w:iCs/>
          <w:i/>
        </w:rPr>
        <w:t xml:space="preserve">A. swirskii</w:t>
      </w:r>
      <w:r>
        <w:t xml:space="preserve"> </w:t>
      </w:r>
      <w:r>
        <w:t xml:space="preserve">have no eyes, instead relying on plant Volatile Organic Compounds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Methyl Salicylate (MeSA) is a VOC commonly produced under many types of pathogen attack</w:t>
      </w:r>
      <w:r>
        <w:t xml:space="preserve"> </w:t>
      </w:r>
      <w:r>
        <w:t xml:space="preserve">(</w:t>
      </w:r>
      <w:hyperlink w:anchor="ref-Park2007">
        <w:r>
          <w:rPr>
            <w:rStyle w:val="Hyperlink"/>
          </w:rPr>
          <w:t xml:space="preserve">Park et al. 2007</w:t>
        </w:r>
      </w:hyperlink>
      <w:r>
        <w:t xml:space="preserve">,</w:t>
      </w:r>
      <w:r>
        <w:t xml:space="preserve"> </w:t>
      </w:r>
      <w:hyperlink w:anchor="ref-Arimura2011">
        <w:r>
          <w:rPr>
            <w:rStyle w:val="Hyperlink"/>
          </w:rPr>
          <w:t xml:space="preserve">Arimura et al. 2011</w:t>
        </w:r>
      </w:hyperlink>
      <w:r>
        <w:t xml:space="preserve">)</w:t>
      </w:r>
      <w:r>
        <w:t xml:space="preserve">. This plant volatile is derived from Salicylic Acid (SA), an important plant hormone involved in activating the hypersensitive response to pathogens</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Volatilized MeSA can initiate the the signalling pathway which primes a plant’s immune system against attacks by pathogens</w:t>
      </w:r>
      <w:r>
        <w:t xml:space="preserve"> </w:t>
      </w:r>
      <w:r>
        <w:t xml:space="preserve">(</w:t>
      </w:r>
      <w:hyperlink w:anchor="ref-Shulaev1997">
        <w:r>
          <w:rPr>
            <w:rStyle w:val="Hyperlink"/>
          </w:rPr>
          <w:t xml:space="preserve">Shulaev et al. 1997</w:t>
        </w:r>
      </w:hyperlink>
      <w:r>
        <w:t xml:space="preserve">,</w:t>
      </w:r>
      <w:r>
        <w:t xml:space="preserve"> </w:t>
      </w:r>
      <w:hyperlink w:anchor="ref-Conrath2006">
        <w:r>
          <w:rPr>
            <w:rStyle w:val="Hyperlink"/>
          </w:rPr>
          <w:t xml:space="preserve">Conrath et al. 2006</w:t>
        </w:r>
      </w:hyperlink>
      <w:r>
        <w:t xml:space="preserve">,</w:t>
      </w:r>
      <w:r>
        <w:t xml:space="preserve"> </w:t>
      </w:r>
      <w:hyperlink w:anchor="ref-Tieman2010">
        <w:r>
          <w:rPr>
            <w:rStyle w:val="Hyperlink"/>
          </w:rPr>
          <w:t xml:space="preserve">Tieman et al. 2010</w:t>
        </w:r>
      </w:hyperlink>
      <w:r>
        <w:t xml:space="preserve">,</w:t>
      </w:r>
      <w:r>
        <w:t xml:space="preserve"> </w:t>
      </w:r>
      <w:hyperlink w:anchor="ref-Gozzo2013">
        <w:r>
          <w:rPr>
            <w:rStyle w:val="Hyperlink"/>
          </w:rPr>
          <w:t xml:space="preserve">Gozzo and Faoro 2013</w:t>
        </w:r>
      </w:hyperlink>
      <w:r>
        <w:t xml:space="preserve">)</w:t>
      </w:r>
      <w:r>
        <w:t xml:space="preserve">. Activation of these plant defenses creates long term resistance against future pathogen attack throughout the plant, through a mechanism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These same pathways can be induced in a plant by chemical analogues to SA, such as the benzothiadiazoles, including acibenzolar-S-methyl (ASM)</w:t>
      </w:r>
      <w:r>
        <w:t xml:space="preserve"> </w:t>
      </w:r>
      <w:r>
        <w:t xml:space="preserve">(</w:t>
      </w:r>
      <w:hyperlink w:anchor="ref-Narusaka1999">
        <w:r>
          <w:rPr>
            <w:rStyle w:val="Hyperlink"/>
          </w:rPr>
          <w:t xml:space="preserve">Narusaka et al. 1999</w:t>
        </w:r>
      </w:hyperlink>
      <w:r>
        <w:t xml:space="preserve">,</w:t>
      </w:r>
      <w:r>
        <w:t xml:space="preserve"> </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Darolt2020">
        <w:r>
          <w:rPr>
            <w:rStyle w:val="Hyperlink"/>
          </w:rPr>
          <w:t xml:space="preserve">Darolt et al. 2020</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1991a</w:t>
        </w:r>
      </w:hyperlink>
      <w:r>
        <w:t xml:space="preserve">,</w:t>
      </w:r>
      <w:r>
        <w:t xml:space="preserve"> </w:t>
      </w:r>
      <w:hyperlink w:anchor="ref-Bronner1991a">
        <w:r>
          <w:rPr>
            <w:rStyle w:val="Hyperlink"/>
          </w:rPr>
          <w:t xml:space="preserve">1991b</w:t>
        </w:r>
      </w:hyperlink>
      <w:r>
        <w:t xml:space="preserve">,</w:t>
      </w:r>
      <w:r>
        <w:t xml:space="preserve"> </w:t>
      </w:r>
      <w:hyperlink w:anchor="ref-Westphal1991">
        <w:r>
          <w:rPr>
            <w:rStyle w:val="Hyperlink"/>
          </w:rPr>
          <w:t xml:space="preserve">Westphal et al. 1991</w:t>
        </w:r>
      </w:hyperlink>
      <w:r>
        <w:t xml:space="preserve">)</w:t>
      </w:r>
      <w:r>
        <w:t xml:space="preserve">. Infested plants produced</w:t>
      </w:r>
      <w:r>
        <w:t xml:space="preserve"> </w:t>
      </w:r>
      <w:r>
        <w:t xml:space="preserve">,3-glucanase and chitinases, which were hypothesized to contribute to defenses against these eriophyoid mites</w:t>
      </w:r>
      <w:r>
        <w:t xml:space="preserve"> </w:t>
      </w:r>
      <w:r>
        <w:t xml:space="preserve">(</w:t>
      </w:r>
      <w:hyperlink w:anchor="ref-Bronner1991a">
        <w:r>
          <w:rPr>
            <w:rStyle w:val="Hyperlink"/>
          </w:rPr>
          <w:t xml:space="preserve">Bronner et al. 1991b</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ASM, restricting the growth of a fungal pathogen</w:t>
      </w:r>
      <w:r>
        <w:t xml:space="preserve"> </w:t>
      </w:r>
      <w:r>
        <w:t xml:space="preserve">(</w:t>
      </w:r>
      <w:hyperlink w:anchor="ref-Suo2001">
        <w:r>
          <w:rPr>
            <w:rStyle w:val="Hyperlink"/>
          </w:rPr>
          <w:t xml:space="preserve">Suo and Leung 2001</w:t>
        </w:r>
      </w:hyperlink>
      <w:r>
        <w:t xml:space="preserve">)</w:t>
      </w:r>
      <w:r>
        <w:t xml:space="preserve">. This suggests that SAR-induction in roses may have biological activity against eriophyoid mites, including</w:t>
      </w:r>
      <w:r>
        <w:t xml:space="preserve"> </w:t>
      </w:r>
      <w:r>
        <w:rPr>
          <w:iCs/>
          <w:i/>
        </w:rPr>
        <w:t xml:space="preserve">P. fructiphilus</w:t>
      </w:r>
      <w:r>
        <w:t xml:space="preserve">.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to create a successful pest management program. Our study was designed to investigate some of the interactions between plant volatiles and their effects on predatory mites: Preliminary data suggest that</w:t>
      </w:r>
      <w:r>
        <w:t xml:space="preserve"> </w:t>
      </w:r>
      <w:r>
        <w:rPr>
          <w:iCs/>
          <w:i/>
        </w:rPr>
        <w:t xml:space="preserve">A. swirskii</w:t>
      </w:r>
      <w:r>
        <w:t xml:space="preserve"> </w:t>
      </w:r>
      <w:r>
        <w:t xml:space="preserve">are attracted towards volatiles of RRD-infected plants. Similarly, MeSA has been reported to attract phytoseiid mites towards their prey to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infection with RRD was triggering the release of MeSA, creating</w:t>
      </w:r>
      <w:r>
        <w:t xml:space="preserve"> </w:t>
      </w:r>
      <w:r>
        <w:rPr>
          <w:iCs/>
          <w:i/>
        </w:rPr>
        <w:t xml:space="preserve">A. swirskii</w:t>
      </w:r>
      <w:r>
        <w:t xml:space="preserve">’s attraction to the infected plants. Our studies were designed to investigate differences between RRV-infected and uninfected Pink Double Knock Out® roses and their volatiles, as well as the effects of SAR-induction on rose volatiles. We hypothesized that</w:t>
      </w:r>
      <w:r>
        <w:t xml:space="preserve"> </w:t>
      </w:r>
      <w:r>
        <w:rPr>
          <w:iCs/>
          <w:i/>
        </w:rPr>
        <w:t xml:space="preserve">A. swirskii</w:t>
      </w:r>
      <w:r>
        <w:t xml:space="preserve"> </w:t>
      </w:r>
      <w:r>
        <w:t xml:space="preserve">were attracted to infected roses due to increases in defensive volatiles consistent with SAR-induction, such as increases in MeSA. The results will help inform future assays involving predatory mites and their prey-seeking behaviors in relation to rose RRV-infection status and the potential of SAR-inducers for management of eriophyid mites.</w:t>
      </w:r>
    </w:p>
    <w:bookmarkEnd w:id="48"/>
    <w:bookmarkEnd w:id="49"/>
    <w:bookmarkStart w:id="57" w:name="materials-methods-1"/>
    <w:p>
      <w:pPr>
        <w:pStyle w:val="Heading2"/>
      </w:pPr>
      <w:r>
        <w:rPr>
          <w:rStyle w:val="SectionNumber"/>
        </w:rPr>
        <w:t xml:space="preserve">3.2</w:t>
      </w:r>
      <w:r>
        <w:tab/>
      </w:r>
      <w:r>
        <w:t xml:space="preserve">Materials &amp; Methods</w:t>
      </w:r>
    </w:p>
    <w:bookmarkStart w:id="55" w:name="Xf0669c155ff82878957de5cc931737a4ea122e9"/>
    <w:p>
      <w:pPr>
        <w:pStyle w:val="Heading3"/>
      </w:pPr>
      <w:r>
        <w:rPr>
          <w:rStyle w:val="SectionNumber"/>
        </w:rPr>
        <w:t xml:space="preserve">3.2.1</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50" w:name="volatile-collection-trap-methodology"/>
    <w:p>
      <w:pPr>
        <w:pStyle w:val="Heading4"/>
      </w:pPr>
      <w:r>
        <w:rPr>
          <w:rStyle w:val="SectionNumber"/>
        </w:rPr>
        <w:t xml:space="preserve">3.2.1.1</w:t>
      </w:r>
      <w:r>
        <w:tab/>
      </w:r>
      <w:r>
        <w:t xml:space="preserve">Volatile collection trap methodology</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Air was blown through a teflon tube into a nylon oven bag (GoBeGreen Turkey Oven Bags, GoBeGreen, Los Angeles, CA, USA.) that had been dried in an over at 50 °C overnight. The bag would be sealed over the end of a flowering rose cane from Pink Double Knock Out® roses. Bags were allowed to inflate in order to detect excessive leaks, if no large leaks were detected,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 </w:t>
      </w:r>
      <w:r>
        <w:t xml:space="preserve">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Extractions were conducted for ~12 hours. 4 extractions were completed from graft-inoculated RRD-positive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RRD-infected roses were taken prior to the quarantine measures requested by federal agencies. Samples were taken at ~20 °C and RH 50-66%.</w:t>
      </w:r>
    </w:p>
    <w:bookmarkEnd w:id="50"/>
    <w:bookmarkStart w:id="51" w:name="Xb015ff32f45e9f0e89ac00cb5b1be140bbdc677"/>
    <w:p>
      <w:pPr>
        <w:pStyle w:val="Heading4"/>
      </w:pPr>
      <w:r>
        <w:rPr>
          <w:rStyle w:val="SectionNumber"/>
        </w:rPr>
        <w:t xml:space="preserve">3.2.1.2</w:t>
      </w:r>
      <w:r>
        <w:tab/>
      </w:r>
      <w:r>
        <w:t xml:space="preserve">Solid phase micro extraction (SPME) methodology</w:t>
      </w:r>
    </w:p>
    <w:p>
      <w:pPr>
        <w:pStyle w:val="FirstParagraph"/>
      </w:pPr>
      <w:r>
        <w:t xml:space="preserve">The Solid Phase Micro Extraction (SPME) field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RRD-infected plants by state agencies to prevent the introduction of the virus to the mites found in the region. In order to obtain VOCs from RRD-infected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RRD-infected roses were sampled from three locations in Athens, GA on May 28th, 2021. Plants were of unknown age, growing in full sun, with symptoms of RRD. The daily temperature of the day of extractions ranged from 24-31 °C, RH 46-74%.</w:t>
      </w:r>
    </w:p>
    <w:bookmarkEnd w:id="51"/>
    <w:bookmarkStart w:id="54" w:name="analysis-of-headspace-data"/>
    <w:p>
      <w:pPr>
        <w:pStyle w:val="Heading4"/>
      </w:pPr>
      <w:r>
        <w:rPr>
          <w:rStyle w:val="SectionNumber"/>
        </w:rPr>
        <w:t xml:space="preserve">3.2.1.3</w:t>
      </w:r>
      <w:r>
        <w:tab/>
      </w:r>
      <w:r>
        <w:t xml:space="preserve">Analysis of headspace data</w:t>
      </w:r>
    </w:p>
    <w:p>
      <w:pPr>
        <w:pStyle w:val="FirstParagraph"/>
      </w:pPr>
      <w:r>
        <w:t xml:space="preserve">Headspace extractions from VCT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1" name="Picture"/>
            <a:graphic>
              <a:graphicData uri="http://schemas.openxmlformats.org/drawingml/2006/picture">
                <pic:pic>
                  <pic:nvPicPr>
                    <pic:cNvPr descr="thesis_files/figure-docx/voc-qsep-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4620126" cy="3696101"/>
            <wp:effectExtent b="0" l="0" r="0" t="0"/>
            <wp:docPr descr="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 title="" id="1" name="Picture"/>
            <a:graphic>
              <a:graphicData uri="http://schemas.openxmlformats.org/drawingml/2006/picture">
                <pic:pic>
                  <pic:nvPicPr>
                    <pic:cNvPr descr="thesis_files/figure-docx/voc-spme-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w:t>
      </w:r>
    </w:p>
    <w:bookmarkEnd w:id="54"/>
    <w:bookmarkEnd w:id="55"/>
    <w:bookmarkStart w:id="56" w:name="X03baae46d2674e1f167d08fa90f2dafb5c67f2c"/>
    <w:p>
      <w:pPr>
        <w:pStyle w:val="Heading3"/>
      </w:pPr>
      <w:r>
        <w:rPr>
          <w:rStyle w:val="SectionNumber"/>
        </w:rPr>
        <w:t xml:space="preserve">3.2.2</w:t>
      </w:r>
      <w:r>
        <w:tab/>
      </w:r>
      <w:r>
        <w:t xml:space="preserve">Which volatiles are most attractive?: two-arm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 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volatile sources and the arms of the Y-tube.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 Assays with roses involved bagging the roses as previously described, but with outlet air lines connected to the inlet of one arm of the Y-tube. In this manner, comparisons were made between an empty bag of air and a healthy rose, as well as uninfected roses to RRD-infected roses. Synthetic volatiles were selected from the top ten chemicals seen in the contributions table from the PCA analysis (</w:t>
      </w:r>
      <w:r>
        <w:rPr>
          <w:iCs/>
          <w:i/>
        </w:rPr>
        <w:t xml:space="preserve">??</w:t>
      </w:r>
      <w:r>
        <w:rPr>
          <w:iCs/>
          <w:i/>
        </w:rPr>
        <w:t xml:space="preserve">,</w:t>
      </w:r>
      <w:r>
        <w:rPr>
          <w:iCs/>
          <w:i/>
        </w:rPr>
        <w:t xml:space="preserve"> </w:t>
      </w:r>
      <w:r>
        <w:rPr>
          <w:iCs/>
          <w:i/>
        </w:rPr>
        <w:t xml:space="preserve">??</w:t>
      </w:r>
      <w:r>
        <w:t xml:space="preserve">). Assays of synthetic volatiles were conducted by a selected VOC with dicholoromethane.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at were tested, at a concentration of 1</w:t>
      </w:r>
      <w:r>
        <w:t xml:space="preserve"> </w:t>
      </w:r>
      <w:r>
        <w:t xml:space="preserve">/</w:t>
      </w:r>
      <w:r>
        <w:t xml:space="preserve">.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56"/>
    <w:bookmarkEnd w:id="57"/>
    <w:bookmarkStart w:id="77" w:name="results-1"/>
    <w:p>
      <w:pPr>
        <w:pStyle w:val="Heading2"/>
      </w:pPr>
      <w:r>
        <w:rPr>
          <w:rStyle w:val="SectionNumber"/>
        </w:rPr>
        <w:t xml:space="preserve">3.3</w:t>
      </w:r>
      <w:r>
        <w:tab/>
      </w:r>
      <w:r>
        <w:t xml:space="preserve">Results</w:t>
      </w:r>
    </w:p>
    <w:bookmarkStart w:id="72" w:name="X2f3d4c7b21f7e72146e930bfebac72ef7ed6d8b"/>
    <w:p>
      <w:pPr>
        <w:pStyle w:val="Heading3"/>
      </w:pPr>
      <w:r>
        <w:rPr>
          <w:rStyle w:val="SectionNumber"/>
        </w:rPr>
        <w:t xml:space="preserve">3.3.1</w:t>
      </w:r>
      <w:r>
        <w:tab/>
      </w:r>
      <w:r>
        <w:t xml:space="preserve">Volatiles differ between RRD-infected, uninfected and induced roses</w:t>
      </w:r>
    </w:p>
    <w:p>
      <w:pPr>
        <w:pStyle w:val="FirstParagraph"/>
      </w:pPr>
      <w:r>
        <w:t xml:space="preserve">The top six contributing VOCs for VCT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3.4</w:t>
      </w:r>
      <w:r>
        <w:t xml:space="preserve">,</w:t>
      </w:r>
      <w:r>
        <w:t xml:space="preserve"> </w:t>
      </w:r>
      <w:r>
        <w:rPr>
          <w:iCs/>
          <w:i/>
        </w:rPr>
        <w:t xml:space="preserve">3.9</w:t>
      </w:r>
      <w:r>
        <w:t xml:space="preserve">,</w:t>
      </w:r>
      <w:r>
        <w:t xml:space="preserve"> </w:t>
      </w:r>
      <w:r>
        <w:rPr>
          <w:iCs/>
          <w:i/>
        </w:rPr>
        <w:t xml:space="preserve">3.6</w:t>
      </w:r>
      <w:r>
        <w:t xml:space="preserve">,</w:t>
      </w:r>
      <w:r>
        <w:t xml:space="preserve"> </w:t>
      </w:r>
      <w:r>
        <w:rPr>
          <w:iCs/>
          <w:i/>
        </w:rPr>
        <w:t xml:space="preserve">3.11</w:t>
      </w:r>
      <w:r>
        <w:t xml:space="preserve">), but ASM-treated roses had less chemical variance than either group (</w:t>
      </w:r>
      <w:r>
        <w:rPr>
          <w:iCs/>
          <w:i/>
        </w:rPr>
        <w:t xml:space="preserve">3.9</w:t>
      </w:r>
      <w:r>
        <w:t xml:space="preserve">,</w:t>
      </w:r>
      <w:r>
        <w:t xml:space="preserve"> </w:t>
      </w:r>
      <w:r>
        <w:rPr>
          <w:iCs/>
          <w:i/>
        </w:rPr>
        <w:t xml:space="preserve">3.11</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3000374"/>
            <wp:effectExtent b="0" l="0" r="0" t="0"/>
            <wp:docPr descr="Figure 3.3: Principal component analysis (PCA) biplot of volatiles collected with VCT method." title="" id="1" name="Picture"/>
            <a:graphic>
              <a:graphicData uri="http://schemas.openxmlformats.org/drawingml/2006/picture">
                <pic:pic>
                  <pic:nvPicPr>
                    <pic:cNvPr descr="figure/rrv_volatiles_biplot_var_pca_qsep.png" id="0" name="Picture"/>
                    <pic:cNvPicPr>
                      <a:picLocks noChangeArrowheads="1" noChangeAspect="1"/>
                    </pic:cNvPicPr>
                  </pic:nvPicPr>
                  <pic:blipFill>
                    <a:blip r:embed="rId5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 Principal component analysis (PCA) biplot of volatiles collected with VCT method.</w:t>
      </w:r>
    </w:p>
    <w:p>
      <w:pPr>
        <w:pStyle w:val="CaptionedFigure"/>
      </w:pPr>
      <w:r>
        <w:drawing>
          <wp:inline>
            <wp:extent cx="5334000" cy="3000374"/>
            <wp:effectExtent b="0" l="0" r="0" t="0"/>
            <wp:docPr descr="Figure 3.4: Comparison of VCT principal components. Ellipses represent 95% confidence intervals." title="" id="1" name="Picture"/>
            <a:graphic>
              <a:graphicData uri="http://schemas.openxmlformats.org/drawingml/2006/picture">
                <pic:pic>
                  <pic:nvPicPr>
                    <pic:cNvPr descr="figure/rrv_volatiles_comparison_pca_comp_qsep.png" id="0" name="Picture"/>
                    <pic:cNvPicPr>
                      <a:picLocks noChangeArrowheads="1" noChangeAspect="1"/>
                    </pic:cNvPicPr>
                  </pic:nvPicPr>
                  <pic:blipFill>
                    <a:blip r:embed="rId5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 Comparison of VCT principal components. Ellipses represent 95% confidence intervals.</w:t>
      </w:r>
    </w:p>
    <w:p>
      <w:pPr>
        <w:pStyle w:val="CaptionedFigure"/>
      </w:pPr>
      <w:r>
        <w:drawing>
          <wp:inline>
            <wp:extent cx="5334000" cy="3000374"/>
            <wp:effectExtent b="0" l="0" r="0" t="0"/>
            <wp:docPr descr="Figure 3.5: Scree plot of VCT principal components." title="" id="1" name="Picture"/>
            <a:graphic>
              <a:graphicData uri="http://schemas.openxmlformats.org/drawingml/2006/picture">
                <pic:pic>
                  <pic:nvPicPr>
                    <pic:cNvPr descr="figure/rrv_volatiles_screeplot_pca_qsep.png" id="0" name="Picture"/>
                    <pic:cNvPicPr>
                      <a:picLocks noChangeArrowheads="1" noChangeAspect="1"/>
                    </pic:cNvPicPr>
                  </pic:nvPicPr>
                  <pic:blipFill>
                    <a:blip r:embed="rId6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Scree plot of VCT principal components.</w:t>
      </w:r>
    </w:p>
    <w:p>
      <w:pPr>
        <w:pStyle w:val="CaptionedFigure"/>
      </w:pPr>
      <w:r>
        <w:drawing>
          <wp:inline>
            <wp:extent cx="5334000" cy="3000374"/>
            <wp:effectExtent b="0" l="0" r="0" t="0"/>
            <wp:docPr descr="Figure 3.6: Uniform Manifold Approximation and Projection (UMAP) of VCT samples." title="" id="1" name="Picture"/>
            <a:graphic>
              <a:graphicData uri="http://schemas.openxmlformats.org/drawingml/2006/picture">
                <pic:pic>
                  <pic:nvPicPr>
                    <pic:cNvPr descr="figure/rrv_volatiles_umap_rrd_qsep.png" id="0" name="Picture"/>
                    <pic:cNvPicPr>
                      <a:picLocks noChangeArrowheads="1" noChangeAspect="1"/>
                    </pic:cNvPicPr>
                  </pic:nvPicPr>
                  <pic:blipFill>
                    <a:blip r:embed="rId6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3.6: Uniform Manifold Approximation and Projection (UMAP) of VCT samples.</w:t>
      </w:r>
    </w:p>
    <w:p>
      <w:pPr>
        <w:pStyle w:val="CaptionedFigure"/>
      </w:pPr>
      <w:r>
        <w:drawing>
          <wp:inline>
            <wp:extent cx="5334000" cy="3000374"/>
            <wp:effectExtent b="0" l="0" r="0" t="0"/>
            <wp:docPr descr="Figure 3.7: UMAP of VCT method’s six largest contributions to volatile compositions." title="" id="1" name="Picture"/>
            <a:graphic>
              <a:graphicData uri="http://schemas.openxmlformats.org/drawingml/2006/picture">
                <pic:pic>
                  <pic:nvPicPr>
                    <pic:cNvPr descr="figure/rrv_volatiles_umap_chems_rrd_qsep.png" id="0" name="Picture"/>
                    <pic:cNvPicPr>
                      <a:picLocks noChangeArrowheads="1" noChangeAspect="1"/>
                    </pic:cNvPicPr>
                  </pic:nvPicPr>
                  <pic:blipFill>
                    <a:blip r:embed="rId6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3.7: UMAP of VCT method’s six largest contributions to volatile compositions.</w:t>
      </w:r>
    </w:p>
    <w:p>
      <w:pPr>
        <w:pStyle w:val="CaptionedFigure"/>
      </w:pPr>
      <w:r>
        <w:drawing>
          <wp:inline>
            <wp:extent cx="5334000" cy="3000374"/>
            <wp:effectExtent b="0" l="0" r="0" t="0"/>
            <wp:docPr descr="Figure 3.8: PCA biplot of volatiles collected with SPME method." title="" id="1" name="Picture"/>
            <a:graphic>
              <a:graphicData uri="http://schemas.openxmlformats.org/drawingml/2006/picture">
                <pic:pic>
                  <pic:nvPicPr>
                    <pic:cNvPr descr="figure/rrv_volatiles_biplot_var_pca_spme.png" id="0" name="Picture"/>
                    <pic:cNvPicPr>
                      <a:picLocks noChangeArrowheads="1" noChangeAspect="1"/>
                    </pic:cNvPicPr>
                  </pic:nvPicPr>
                  <pic:blipFill>
                    <a:blip r:embed="rId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3.8: PCA biplot of volatiles collected with SPME method.</w:t>
      </w:r>
    </w:p>
    <w:p>
      <w:pPr>
        <w:pStyle w:val="CaptionedFigure"/>
      </w:pPr>
      <w:r>
        <w:drawing>
          <wp:inline>
            <wp:extent cx="5334000" cy="3000374"/>
            <wp:effectExtent b="0" l="0" r="0" t="0"/>
            <wp:docPr descr="Figure 3.9: Comparison of SPME principal components. Ellipses represent 95% confidence intervals." title="" id="1" name="Picture"/>
            <a:graphic>
              <a:graphicData uri="http://schemas.openxmlformats.org/drawingml/2006/picture">
                <pic:pic>
                  <pic:nvPicPr>
                    <pic:cNvPr descr="figure/rrv_volatiles_comparison_pca_comp_spme.png" id="0" name="Picture"/>
                    <pic:cNvPicPr>
                      <a:picLocks noChangeArrowheads="1" noChangeAspect="1"/>
                    </pic:cNvPicPr>
                  </pic:nvPicPr>
                  <pic:blipFill>
                    <a:blip r:embed="rId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3.9: Comparison of SPME principal components. Ellipses represent 95% confidence intervals.</w:t>
      </w:r>
    </w:p>
    <w:p>
      <w:pPr>
        <w:pStyle w:val="CaptionedFigure"/>
      </w:pPr>
      <w:r>
        <w:drawing>
          <wp:inline>
            <wp:extent cx="5334000" cy="3000374"/>
            <wp:effectExtent b="0" l="0" r="0" t="0"/>
            <wp:docPr descr="Figure 3.10: Scree plot of SPME principal components" title="" id="1" name="Picture"/>
            <a:graphic>
              <a:graphicData uri="http://schemas.openxmlformats.org/drawingml/2006/picture">
                <pic:pic>
                  <pic:nvPicPr>
                    <pic:cNvPr descr="figure/rrv_volatiles_screeplot_pca_spme.png" id="0" name="Picture"/>
                    <pic:cNvPicPr>
                      <a:picLocks noChangeArrowheads="1" noChangeAspect="1"/>
                    </pic:cNvPicPr>
                  </pic:nvPicPr>
                  <pic:blipFill>
                    <a:blip r:embed="rId6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3.10: Scree plot of SPME principal components</w:t>
      </w:r>
    </w:p>
    <w:p>
      <w:pPr>
        <w:pStyle w:val="CaptionedFigure"/>
      </w:pPr>
      <w:r>
        <w:drawing>
          <wp:inline>
            <wp:extent cx="5334000" cy="3000374"/>
            <wp:effectExtent b="0" l="0" r="0" t="0"/>
            <wp:docPr descr="Figure 3.11: UMAP of SPME method volatiles." title="" id="1" name="Picture"/>
            <a:graphic>
              <a:graphicData uri="http://schemas.openxmlformats.org/drawingml/2006/picture">
                <pic:pic>
                  <pic:nvPicPr>
                    <pic:cNvPr descr="figure/rrv_volatiles_umap_rrd_spme.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3.11: UMAP of SPME method volatiles.</w:t>
      </w:r>
    </w:p>
    <w:p>
      <w:pPr>
        <w:pStyle w:val="CaptionedFigure"/>
      </w:pPr>
      <w:r>
        <w:drawing>
          <wp:inline>
            <wp:extent cx="5334000" cy="3000374"/>
            <wp:effectExtent b="0" l="0" r="0" t="0"/>
            <wp:docPr descr="Figure 3.12: UMAP of SPME method’s six largest contributions to volatile compositions." title="" id="1" name="Picture"/>
            <a:graphic>
              <a:graphicData uri="http://schemas.openxmlformats.org/drawingml/2006/picture">
                <pic:pic>
                  <pic:nvPicPr>
                    <pic:cNvPr descr="figure/rrv_volatiles_umap_chems_rrd_spme.png" id="0" name="Picture"/>
                    <pic:cNvPicPr>
                      <a:picLocks noChangeArrowheads="1" noChangeAspect="1"/>
                    </pic:cNvPicPr>
                  </pic:nvPicPr>
                  <pic:blipFill>
                    <a:blip r:embed="rId6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3.12: UMAP of SPME method’s six largest contributions to volatile compositions.</w:t>
      </w:r>
    </w:p>
    <w:p>
      <w:pPr>
        <w:pStyle w:val="CaptionedFigure"/>
      </w:pPr>
      <w:r>
        <w:drawing>
          <wp:inline>
            <wp:extent cx="5334000" cy="3000374"/>
            <wp:effectExtent b="0" l="0" r="0" t="0"/>
            <wp:docPr descr="Figure 3.13: PCA biplot of volatiles collected with VCT+SPME methods." title="" id="1" name="Picture"/>
            <a:graphic>
              <a:graphicData uri="http://schemas.openxmlformats.org/drawingml/2006/picture">
                <pic:pic>
                  <pic:nvPicPr>
                    <pic:cNvPr descr="figure/rrv_volatiles_biplot_var_pca_df.png" id="0" name="Picture"/>
                    <pic:cNvPicPr>
                      <a:picLocks noChangeArrowheads="1" noChangeAspect="1"/>
                    </pic:cNvPicPr>
                  </pic:nvPicPr>
                  <pic:blipFill>
                    <a:blip r:embed="rId6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3.13: PCA biplot of volatiles collected with VCT+SPME methods.</w:t>
      </w:r>
    </w:p>
    <w:p>
      <w:pPr>
        <w:pStyle w:val="CaptionedFigure"/>
      </w:pPr>
      <w:r>
        <w:drawing>
          <wp:inline>
            <wp:extent cx="5334000" cy="3000374"/>
            <wp:effectExtent b="0" l="0" r="0" t="0"/>
            <wp:docPr descr="Figure 3.14: Comparison of VCT+SPME principal components. Ellipses represent 95% confidence intervals." title="" id="1" name="Picture"/>
            <a:graphic>
              <a:graphicData uri="http://schemas.openxmlformats.org/drawingml/2006/picture">
                <pic:pic>
                  <pic:nvPicPr>
                    <pic:cNvPr descr="figure/rrv_volatiles_comparison_pca_comp_df.png" id="0" name="Picture"/>
                    <pic:cNvPicPr>
                      <a:picLocks noChangeArrowheads="1" noChangeAspect="1"/>
                    </pic:cNvPicPr>
                  </pic:nvPicPr>
                  <pic:blipFill>
                    <a:blip r:embed="rId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3.14: Comparison of VCT+SPME principal components. Ellipses represent 95% confidence intervals.</w:t>
      </w:r>
    </w:p>
    <w:p>
      <w:pPr>
        <w:pStyle w:val="CaptionedFigure"/>
      </w:pPr>
      <w:r>
        <w:drawing>
          <wp:inline>
            <wp:extent cx="5334000" cy="3000374"/>
            <wp:effectExtent b="0" l="0" r="0" t="0"/>
            <wp:docPr descr="Figure 3.15: Scree plot of VCT+SPME principal components." title="" id="1" name="Picture"/>
            <a:graphic>
              <a:graphicData uri="http://schemas.openxmlformats.org/drawingml/2006/picture">
                <pic:pic>
                  <pic:nvPicPr>
                    <pic:cNvPr descr="figure/rrv_volatiles_screeplot_pca_df.png" id="0" name="Picture"/>
                    <pic:cNvPicPr>
                      <a:picLocks noChangeArrowheads="1" noChangeAspect="1"/>
                    </pic:cNvPicPr>
                  </pic:nvPicPr>
                  <pic:blipFill>
                    <a:blip r:embed="rId7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3.15: Scree plot of VCT+SPME principal components.</w:t>
      </w:r>
    </w:p>
    <w:p>
      <w:pPr>
        <w:pStyle w:val="CaptionedFigure"/>
      </w:pPr>
      <w:r>
        <w:drawing>
          <wp:inline>
            <wp:extent cx="5334000" cy="3000374"/>
            <wp:effectExtent b="0" l="0" r="0" t="0"/>
            <wp:docPr descr="Figure 3.16: UMAP of all VCT+SPME volatiles." title="" id="1" name="Picture"/>
            <a:graphic>
              <a:graphicData uri="http://schemas.openxmlformats.org/drawingml/2006/picture">
                <pic:pic>
                  <pic:nvPicPr>
                    <pic:cNvPr descr="figure/rrv_volatiles_umap_chems_df.png" id="0" name="Picture"/>
                    <pic:cNvPicPr>
                      <a:picLocks noChangeArrowheads="1" noChangeAspect="1"/>
                    </pic:cNvPicPr>
                  </pic:nvPicPr>
                  <pic:blipFill>
                    <a:blip r:embed="rId7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3.16: UMAP of all VCT+SPME volatiles.</w:t>
      </w:r>
    </w:p>
    <w:bookmarkEnd w:id="72"/>
    <w:bookmarkStart w:id="76" w:name="Xface4261e60c24500d231ebe1db21c179de92a3"/>
    <w:p>
      <w:pPr>
        <w:pStyle w:val="Heading3"/>
      </w:pPr>
      <w:r>
        <w:rPr>
          <w:rStyle w:val="SectionNumber"/>
        </w:rPr>
        <w:t xml:space="preserve">3.3.2</w:t>
      </w:r>
      <w:r>
        <w:tab/>
      </w:r>
      <w:r>
        <w:rPr>
          <w:iCs/>
          <w:i/>
        </w:rPr>
        <w:t xml:space="preserve">Amblyseius swirskii</w:t>
      </w:r>
      <w:r>
        <w:t xml:space="preserve"> </w:t>
      </w:r>
      <w:r>
        <w:t xml:space="preserve">were not affected by the VOCs tested</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3.18</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17: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1" name="Picture"/>
            <a:graphic>
              <a:graphicData uri="http://schemas.openxmlformats.org/drawingml/2006/picture">
                <pic:pic>
                  <pic:nvPicPr>
                    <pic:cNvPr descr="figure/rrv_graph_olfact_rose.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3.17:</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18: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1" name="Picture"/>
            <a:graphic>
              <a:graphicData uri="http://schemas.openxmlformats.org/drawingml/2006/picture">
                <pic:pic>
                  <pic:nvPicPr>
                    <pic:cNvPr descr="figure/rrv_graph_olfact_vocs.png" id="0"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3.18:</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19: Time elapsed before choice of  to MeSA and D-L Limonene vs filtered air at concentrations of 1 g/. 100 s of chemical was applied to 3 cm of dental wick inside of erlenmeyer flasks inline with the filtered air from the olfactometer." title="" id="1" name="Picture"/>
            <a:graphic>
              <a:graphicData uri="http://schemas.openxmlformats.org/drawingml/2006/picture">
                <pic:pic>
                  <pic:nvPicPr>
                    <pic:cNvPr descr="figure/rrv_graph_olfact_vocs_time_choice.png" id="0" name="Picture"/>
                    <pic:cNvPicPr>
                      <a:picLocks noChangeArrowheads="1" noChangeAspect="1"/>
                    </pic:cNvPicPr>
                  </pic:nvPicPr>
                  <pic:blipFill>
                    <a:blip r:embed="rId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3.19: Time elapsed before choice of</w:t>
      </w:r>
      <w:r>
        <w:t xml:space="preserve"> </w:t>
      </w:r>
      <w:r>
        <w:t xml:space="preserve"> </w:t>
      </w:r>
      <w:r>
        <w:t xml:space="preserve">to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76"/>
    <w:bookmarkEnd w:id="77"/>
    <w:bookmarkStart w:id="78" w:name="discussion-1"/>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3.17</w:t>
      </w:r>
      <w:r>
        <w:t xml:space="preserve">). Future tests should try varying the concentrations of these chemicals, and testing the other chemicals detected from the volatile extractions. Olfactometers are considered a useful way to determine predatory mite attraction to different prey items</w:t>
      </w:r>
      <w:r>
        <w:t xml:space="preserve"> </w:t>
      </w:r>
      <w:r>
        <w:t xml:space="preserve">(</w:t>
      </w:r>
      <w:hyperlink w:anchor="ref-Janssen1990">
        <w:r>
          <w:rPr>
            <w:rStyle w:val="Hyperlink"/>
          </w:rPr>
          <w:t xml:space="preserve">Janssen et al. 1990</w:t>
        </w:r>
      </w:hyperlink>
      <w:r>
        <w:t xml:space="preserve">)</w:t>
      </w:r>
      <w:r>
        <w:t xml:space="preserve">, so it is possible that infected roses release volatiles that</w:t>
      </w:r>
      <w:r>
        <w:t xml:space="preserve"> </w:t>
      </w:r>
      <w:r>
        <w:rPr>
          <w:iCs/>
          <w:i/>
        </w:rPr>
        <w:t xml:space="preserve">A. swirskii</w:t>
      </w:r>
      <w:r>
        <w:t xml:space="preserve"> </w:t>
      </w:r>
      <w:r>
        <w:t xml:space="preserve">would associate with prey.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3.9</w:t>
      </w:r>
      <w:r>
        <w:t xml:space="preserve">,</w:t>
      </w:r>
      <w:r>
        <w:t xml:space="preserve"> </w:t>
      </w:r>
      <w:r>
        <w:rPr>
          <w:iCs/>
          <w:i/>
        </w:rPr>
        <w:t xml:space="preserve">3.16</w:t>
      </w:r>
      <w:r>
        <w:t xml:space="preserve">). Another possibility is that the time of sampling affected the outcome. ASM-treated plants were sampled at the end of a 12-week application period, by which it may no longer be producing MeSA at high levels.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3.19</w:t>
      </w:r>
      <w:r>
        <w:t xml:space="preserve">) and a significant difference between making a choice vs. no choice (</w:t>
      </w:r>
      <w:r>
        <w:rPr>
          <w:iCs/>
          <w:i/>
        </w:rPr>
        <w:t xml:space="preserve">3.18</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3.18</w:t>
      </w:r>
      <w:r>
        <w:t xml:space="preserve">,</w:t>
      </w:r>
      <w:r>
        <w:t xml:space="preserve"> </w:t>
      </w:r>
      <w:r>
        <w:rPr>
          <w:iCs/>
          <w:i/>
        </w:rPr>
        <w:t xml:space="preserve">3.19</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78"/>
    <w:bookmarkEnd w:id="79"/>
    <w:bookmarkStart w:id="107" w:name="X26e0db8fd0267728aad0d73c18d2827bb558131"/>
    <w:p>
      <w:pPr>
        <w:pStyle w:val="Heading1"/>
      </w:pPr>
      <w:r>
        <w:rPr>
          <w:rStyle w:val="SectionNumber"/>
        </w:rPr>
        <w:t xml:space="preserve">4</w:t>
      </w:r>
      <w:r>
        <w:tab/>
      </w:r>
      <w:r>
        <w:t xml:space="preserve">MANAGEMENT OF</w:t>
      </w:r>
      <w:r>
        <w:t xml:space="preserve"> </w:t>
      </w:r>
      <w:r>
        <w:rPr>
          <w:iCs/>
          <w:i/>
        </w:rPr>
        <w:t xml:space="preserve">PHYLLOCOPTES FRUCTIPHILUS</w:t>
      </w:r>
      <w:r>
        <w:t xml:space="preserve"> </w:t>
      </w:r>
      <w:r>
        <w:t xml:space="preserve">WITH SYSTEMIC ACQUIRED RESISTANCE</w:t>
      </w:r>
    </w:p>
    <w:bookmarkStart w:id="82" w:name="X99898ef7417dacc65f54c947f120178a1184c8e"/>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An Increasingly Large Problem</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r>
        <w:t xml:space="preserve">Rwahnih et al. (</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r>
        <w:t xml:space="preserve">Vanbergen and Insect Pollinators Initiative (</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80" w:name="Xd851034a98429663ecce7adb0d57c1e7b4edf41"/>
    <w:p>
      <w:pPr>
        <w:pStyle w:val="Heading3"/>
      </w:pPr>
      <w:r>
        <w:rPr>
          <w:rStyle w:val="SectionNumber"/>
        </w:rPr>
        <w:t xml:space="preserve">4.1.1</w:t>
      </w:r>
      <w:r>
        <w:tab/>
      </w:r>
      <w:r>
        <w:t xml:space="preserve">Integrating pest management: what are the effects of systemic acquired resistance on</w:t>
      </w:r>
      <w:r>
        <w:t xml:space="preserve"> </w:t>
      </w:r>
      <w:r>
        <w:rPr>
          <w:iCs/>
          <w:i/>
        </w:rPr>
        <w:t xml:space="preserve">Amblyseius swirskii</w:t>
      </w:r>
      <w:r>
        <w:t xml:space="preserve"> </w:t>
      </w:r>
      <w:r>
        <w:t xml:space="preserve">and</w:t>
      </w:r>
      <w:r>
        <w:t xml:space="preserve"> </w:t>
      </w:r>
      <w:r>
        <w:rPr>
          <w:iCs/>
          <w:i/>
        </w:rPr>
        <w:t xml:space="preserve">PPhyllocoptes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 As part of the efforts to develop novel mite management methods, 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 Attraction to these odorants is usually suggestive of predatory mite feeding preferences, and is a fast way to judge their potential for use in biological control</w:t>
      </w:r>
      <w:r>
        <w:t xml:space="preserve"> </w:t>
      </w:r>
      <w:r>
        <w:t xml:space="preserve">(</w:t>
      </w:r>
      <w:hyperlink w:anchor="ref-Janssen1990">
        <w:r>
          <w:rPr>
            <w:rStyle w:val="Hyperlink"/>
          </w:rPr>
          <w:t xml:space="preserve">Janssen et al. 1990</w:t>
        </w:r>
      </w:hyperlink>
      <w:r>
        <w:t xml:space="preserve">)</w:t>
      </w:r>
      <w:r>
        <w:t xml:space="preserve">.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RRD (</w:t>
      </w:r>
      <w:r>
        <w:rPr>
          <w:iCs/>
          <w:i/>
        </w:rPr>
        <w:t xml:space="preserve">see Chapter 3 - Results</w:t>
      </w:r>
      <w:r>
        <w:t xml:space="preserve">). This was noteworthy because</w:t>
      </w:r>
      <w:r>
        <w:t xml:space="preserve"> </w:t>
      </w:r>
      <w:r>
        <w:rPr>
          <w:iCs/>
          <w:i/>
        </w:rPr>
        <w:t xml:space="preserve">A. swirskii</w:t>
      </w:r>
      <w:r>
        <w:t xml:space="preserve"> </w:t>
      </w:r>
      <w:r>
        <w:t xml:space="preserve">are generalist predators which feed on other common agricultural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can also persist on pollen</w:t>
      </w:r>
      <w:r>
        <w:t xml:space="preserve"> </w:t>
      </w:r>
      <w:r>
        <w:t xml:space="preserve">(</w:t>
      </w:r>
      <w:hyperlink w:anchor="ref-Loughner2011">
        <w:r>
          <w:rPr>
            <w:rStyle w:val="Hyperlink"/>
          </w:rPr>
          <w:t xml:space="preserve">Loughner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 other arthropods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This may allow</w:t>
      </w:r>
      <w:r>
        <w:t xml:space="preserve"> </w:t>
      </w:r>
      <w:r>
        <w:rPr>
          <w:iCs/>
          <w:i/>
        </w:rPr>
        <w:t xml:space="preserve">A. swirskii</w:t>
      </w:r>
      <w:r>
        <w:t xml:space="preserve"> </w:t>
      </w:r>
      <w:r>
        <w:t xml:space="preserve">to be released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Furthermore, phytoseiid mites integrate well into pest management programs and are compatible with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w:t>
      </w:r>
      <w:r>
        <w:t xml:space="preserve">and other bio-control agents</w:t>
      </w:r>
      <w:r>
        <w:t xml:space="preserve"> </w:t>
      </w:r>
      <w:r>
        <w:t xml:space="preserve">(</w:t>
      </w:r>
      <w:hyperlink w:anchor="ref-Midthassel2016">
        <w:r>
          <w:rPr>
            <w:rStyle w:val="Hyperlink"/>
          </w:rPr>
          <w:t xml:space="preserve">Midthassel et al. 2016</w:t>
        </w:r>
      </w:hyperlink>
      <w:r>
        <w:t xml:space="preserve">)</w:t>
      </w:r>
      <w:r>
        <w:t xml:space="preserve">. Although</w:t>
      </w:r>
      <w:r>
        <w:t xml:space="preserve"> </w:t>
      </w:r>
      <w:r>
        <w:rPr>
          <w:iCs/>
          <w:i/>
        </w:rPr>
        <w:t xml:space="preserve">A. swirksii</w:t>
      </w:r>
      <w:r>
        <w:t xml:space="preserve"> </w:t>
      </w:r>
      <w:r>
        <w:t xml:space="preserve">mites are likely too large to infiltrate into the tight spaces needed to feed on</w:t>
      </w:r>
      <w:r>
        <w:t xml:space="preserve"> </w:t>
      </w:r>
      <w:r>
        <w:rPr>
          <w:iCs/>
          <w:i/>
        </w:rPr>
        <w:t xml:space="preserve">P. fructiphilus</w:t>
      </w:r>
      <w:r>
        <w:t xml:space="preserve">, and they are not typically used to control whiteflies or thrips on roses.</w:t>
      </w:r>
    </w:p>
    <w:p>
      <w:pPr>
        <w:pStyle w:val="BodyText"/>
      </w:pPr>
      <w:r>
        <w:t xml:space="preserve">These results encouraged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r>
        <w:t xml:space="preserve">Boer and Dicke (</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RRD influences the prey-seeking behaviors of</w:t>
      </w:r>
      <w:r>
        <w:t xml:space="preserve"> </w:t>
      </w:r>
      <w:r>
        <w:rPr>
          <w:iCs/>
          <w:i/>
        </w:rPr>
        <w:t xml:space="preserve">A. swirksii</w:t>
      </w:r>
      <w:r>
        <w:t xml:space="preserve">, which has implications for how effective predatory mite biocontrol might be. The most interesting part about low levels of MeSA is the role which this phytohormone typically plays in pathogen resistance</w:t>
      </w:r>
      <w:r>
        <w:t xml:space="preserve"> </w:t>
      </w:r>
      <w:r>
        <w:t xml:space="preserve">Park et al. (</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r>
        <w:t xml:space="preserve">Ryals et al. (</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r>
        <w:t xml:space="preserve">Kalaivani et al. (</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Salicylic Acid to induce plant defenses against viruses and bacteria</w:t>
      </w:r>
      <w:r>
        <w:t xml:space="preserve"> </w:t>
      </w:r>
      <w:r>
        <w:t xml:space="preserve">Ziadi et al. (</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Jeschke2015">
        <w:r>
          <w:rPr>
            <w:rStyle w:val="Hyperlink"/>
          </w:rPr>
          <w:t xml:space="preserve">Jeschke 2015</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and reduces the severity of RRD infection</w:t>
      </w:r>
      <w:r>
        <w:t xml:space="preserve"> </w:t>
      </w:r>
      <w:r>
        <w:t xml:space="preserve">(</w:t>
      </w:r>
      <w:hyperlink w:anchor="ref-Babu2021">
        <w:r>
          <w:rPr>
            <w:rStyle w:val="Hyperlink"/>
          </w:rPr>
          <w:t xml:space="preserve">Babu et al. 2021</w:t>
        </w:r>
      </w:hyperlink>
      <w:r>
        <w:t xml:space="preserve">)</w:t>
      </w:r>
      <w:r>
        <w:t xml:space="preserve">. It is not known if this reduction in RRD severity and incidence is related to the effects of plant physiology on the virus, or due to reduced populations of</w:t>
      </w:r>
      <w:r>
        <w:t xml:space="preserve"> </w:t>
      </w:r>
      <w:r>
        <w:rPr>
          <w:iCs/>
          <w:i/>
        </w:rPr>
        <w:t xml:space="preserve">P. fructiphilus</w:t>
      </w:r>
      <w:r>
        <w:t xml:space="preserve"> </w:t>
      </w:r>
      <w:r>
        <w:t xml:space="preserve">when ASM is applied</w:t>
      </w:r>
      <w:r>
        <w:t xml:space="preserve"> </w:t>
      </w:r>
      <w:r>
        <w:t xml:space="preserve">(</w:t>
      </w:r>
      <w:hyperlink w:anchor="ref-Babu2021">
        <w:r>
          <w:rPr>
            <w:rStyle w:val="Hyperlink"/>
          </w:rPr>
          <w:t xml:space="preserve">Babu et al. 2021</w:t>
        </w:r>
      </w:hyperlink>
      <w:r>
        <w:t xml:space="preserve">)</w:t>
      </w:r>
      <w:r>
        <w:t xml:space="preserve">. Mites have an exoskeleton comprised of chitin</w:t>
      </w:r>
      <w:r>
        <w:t xml:space="preserve"> </w:t>
      </w:r>
      <w:r>
        <w:t xml:space="preserve">(</w:t>
      </w:r>
      <w:hyperlink w:anchor="ref-Nuzzaci1996a">
        <w:r>
          <w:rPr>
            <w:rStyle w:val="Hyperlink"/>
          </w:rPr>
          <w:t xml:space="preserve">Nuzzaci and Alberti 1996</w:t>
        </w:r>
      </w:hyperlink>
      <w:r>
        <w:t xml:space="preserve">)</w:t>
      </w:r>
      <w:r>
        <w:t xml:space="preserve">, and some studies have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1991b</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r>
        <w:t xml:space="preserve">Pappas et al. (</w:t>
      </w:r>
      <w:hyperlink w:anchor="ref-Pappas2017">
        <w:r>
          <w:rPr>
            <w:rStyle w:val="Hyperlink"/>
          </w:rPr>
          <w:t xml:space="preserve">2017</w:t>
        </w:r>
      </w:hyperlink>
      <w:r>
        <w:t xml:space="preserve">)</w:t>
      </w:r>
      <w:r>
        <w:t xml:space="preserve">. We hypothesized that the systemic acaricide and ASM would reduce populations of</w:t>
      </w:r>
      <w:r>
        <w:t xml:space="preserve"> </w:t>
      </w:r>
      <w:r>
        <w:rPr>
          <w:iCs/>
          <w:i/>
        </w:rPr>
        <w:t xml:space="preserve">P. fructiphilus</w:t>
      </w:r>
      <w:r>
        <w:t xml:space="preserve"> </w:t>
      </w:r>
      <w:r>
        <w:t xml:space="preserve">and</w:t>
      </w:r>
      <w:r>
        <w:t xml:space="preserve"> </w:t>
      </w:r>
      <w:r>
        <w:rPr>
          <w:iCs/>
          <w:i/>
        </w:rPr>
        <w:t xml:space="preserve">T. urticae</w:t>
      </w:r>
      <w:r>
        <w:t xml:space="preserve"> </w:t>
      </w:r>
      <w:r>
        <w:t xml:space="preserve">more than the control, and that combined treatments of ASM with</w:t>
      </w:r>
      <w:r>
        <w:t xml:space="preserve"> </w:t>
      </w:r>
      <w:r>
        <w:rPr>
          <w:iCs/>
          <w:i/>
        </w:rPr>
        <w:t xml:space="preserve">A. swirskii</w:t>
      </w:r>
      <w:r>
        <w:t xml:space="preserve"> </w:t>
      </w:r>
      <w:r>
        <w:t xml:space="preserve">would reduce populations of</w:t>
      </w:r>
      <w:r>
        <w:t xml:space="preserve"> </w:t>
      </w:r>
      <w:r>
        <w:rPr>
          <w:iCs/>
          <w:i/>
        </w:rPr>
        <w:t xml:space="preserve">T. urticae</w:t>
      </w:r>
      <w:r>
        <w:t xml:space="preserve"> </w:t>
      </w:r>
      <w:r>
        <w:t xml:space="preserve">more than ASM alone. Furthermore, we hypothesized little harm to</w:t>
      </w:r>
      <w:r>
        <w:t xml:space="preserve"> </w:t>
      </w:r>
      <w:r>
        <w:rPr>
          <w:iCs/>
          <w:i/>
        </w:rPr>
        <w:t xml:space="preserve">A. swirskii</w:t>
      </w:r>
      <w:r>
        <w:t xml:space="preserve"> </w:t>
      </w:r>
      <w:r>
        <w:t xml:space="preserve">from either ASM or the acaricide, as</w:t>
      </w:r>
      <w:r>
        <w:t xml:space="preserve"> </w:t>
      </w:r>
      <w:r>
        <w:rPr>
          <w:iCs/>
          <w:i/>
        </w:rPr>
        <w:t xml:space="preserve">A. swirskii</w:t>
      </w:r>
      <w:r>
        <w:t xml:space="preserve"> </w:t>
      </w:r>
      <w:r>
        <w:t xml:space="preserve">are reportedly unharmed by spirotetramat-based products</w:t>
      </w:r>
      <w:r>
        <w:t xml:space="preserve"> </w:t>
      </w:r>
      <w:r>
        <w:t xml:space="preserve">(</w:t>
      </w:r>
      <w:hyperlink w:anchor="ref-Fernandez2017">
        <w:r>
          <w:rPr>
            <w:rStyle w:val="Hyperlink"/>
          </w:rPr>
          <w:t xml:space="preserve">Fernández et al. 2017</w:t>
        </w:r>
      </w:hyperlink>
      <w:r>
        <w:t xml:space="preserve">)</w:t>
      </w:r>
      <w:r>
        <w:t xml:space="preserve">. In order to test these hypotheses, we conducted a number of field studies from 2018-2021 to test the integration of predatory mites with SAR for control of herbivorous mites.</w:t>
      </w:r>
    </w:p>
    <w:bookmarkEnd w:id="80"/>
    <w:bookmarkStart w:id="81" w:name="X4fd2e1440f4af1e3c4a4efd38470ff888acb60c"/>
    <w:p>
      <w:pPr>
        <w:pStyle w:val="Heading3"/>
      </w:pPr>
      <w:r>
        <w:rPr>
          <w:rStyle w:val="SectionNumber"/>
        </w:rPr>
        <w:t xml:space="preserve">4.1.2</w:t>
      </w:r>
      <w:r>
        <w:tab/>
      </w:r>
      <w:r>
        <w:t xml:space="preserve">Phenology of populations of</w:t>
      </w:r>
      <w:r>
        <w:t xml:space="preserve"> </w:t>
      </w:r>
      <w:r>
        <w:rPr>
          <w:iCs/>
          <w:i/>
        </w:rPr>
        <w:t xml:space="preserve">Phyllocoptes fructiphilus</w:t>
      </w:r>
      <w:r>
        <w:t xml:space="preserve"> </w:t>
      </w:r>
      <w:r>
        <w:t xml:space="preserve">in northern Florida</w:t>
      </w:r>
    </w:p>
    <w:p>
      <w:pPr>
        <w:pStyle w:val="FirstParagraph"/>
      </w:pPr>
      <w:r>
        <w:rPr>
          <w:iCs/>
          <w:i/>
        </w:rPr>
        <w:t xml:space="preserve">P.fructiphilus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local populations of</w:t>
      </w:r>
      <w:r>
        <w:t xml:space="preserve"> </w:t>
      </w:r>
      <w:r>
        <w:rPr>
          <w:iCs/>
          <w:i/>
        </w:rPr>
        <w:t xml:space="preserve">P. fructiphilus</w:t>
      </w:r>
      <w:r>
        <w:t xml:space="preserve"> </w:t>
      </w:r>
      <w:r>
        <w:t xml:space="preserve">in that area from 2020-2021, before conducting the IPM field trial in Tallahassee.</w:t>
      </w:r>
    </w:p>
    <w:bookmarkEnd w:id="81"/>
    <w:bookmarkEnd w:id="82"/>
    <w:bookmarkStart w:id="93" w:name="materials-methods-2"/>
    <w:p>
      <w:pPr>
        <w:pStyle w:val="Heading2"/>
      </w:pPr>
      <w:r>
        <w:rPr>
          <w:rStyle w:val="SectionNumber"/>
        </w:rPr>
        <w:t xml:space="preserve">4.2</w:t>
      </w:r>
      <w:r>
        <w:tab/>
      </w:r>
      <w:r>
        <w:t xml:space="preserve">Materials &amp; Methods</w:t>
      </w:r>
    </w:p>
    <w:bookmarkStart w:id="85" w:name="Xf236e74b27ea0ecba85840ca927e9e0046a6ba4"/>
    <w:p>
      <w:pPr>
        <w:pStyle w:val="Heading3"/>
      </w:pPr>
      <w:r>
        <w:rPr>
          <w:rStyle w:val="SectionNumber"/>
        </w:rPr>
        <w:t xml:space="preserve">4.2.1</w:t>
      </w:r>
      <w:r>
        <w:tab/>
      </w:r>
      <w:r>
        <w:t xml:space="preserve">Inducing systemic acquired resistance with acibenzolar-S-methyl to reduce populations of</w:t>
      </w:r>
      <w:r>
        <w:t xml:space="preserve"> </w:t>
      </w:r>
      <w:r>
        <w:rPr>
          <w:iCs/>
          <w:i/>
        </w:rPr>
        <w:t xml:space="preserve">Phyllocoptes fructiphilus</w:t>
      </w:r>
    </w:p>
    <w:p>
      <w:pPr>
        <w:pStyle w:val="FirstParagraph"/>
      </w:pPr>
      <w:r>
        <w:t xml:space="preserve">We tested the efficacy of SAR-induction against mites in field trials during 12 weeks, from August to October at Griffin and Athens, GA. Griffin and Athens sites had low and high</w:t>
      </w:r>
      <w:r>
        <w:t xml:space="preserve"> </w:t>
      </w:r>
      <w:r>
        <w:rPr>
          <w:iCs/>
          <w:i/>
        </w:rPr>
        <w:t xml:space="preserve">P. fructiphilus</w:t>
      </w:r>
      <w:r>
        <w:t xml:space="preserve"> </w:t>
      </w:r>
      <w:r>
        <w:t xml:space="preserve">pest pressure, respectively.</w:t>
      </w:r>
    </w:p>
    <w:p>
      <w:pPr>
        <w:pStyle w:val="BodyText"/>
      </w:pPr>
      <w:r>
        <w:rPr>
          <w:iCs/>
          <w:i/>
          <w:bCs/>
          <w:b/>
        </w:rPr>
        <w:t xml:space="preserve">Phyllocoptes fructiphilus</w:t>
      </w:r>
      <w:r>
        <w:rPr>
          <w:bCs/>
          <w:b/>
        </w:rPr>
        <w:t xml:space="preserve"> </w:t>
      </w:r>
      <w:r>
        <w:rPr>
          <w:bCs/>
          <w:b/>
        </w:rPr>
        <w:t xml:space="preserve">Infestations</w:t>
      </w:r>
      <w:r>
        <w:t xml:space="preserve"> </w:t>
      </w:r>
      <w:r>
        <w:t xml:space="preserve">Potted plants were inoculated with putatively</w:t>
      </w:r>
      <w:r>
        <w:t xml:space="preserve"> </w:t>
      </w:r>
      <w:r>
        <w:rPr>
          <w:iCs/>
          <w:i/>
        </w:rPr>
        <w:t xml:space="preserve">P.fructiphilus</w:t>
      </w:r>
      <w:r>
        <w:t xml:space="preserve">-infested canes from nearby RRD-infected roses in the landscape. Rose canes from infected roses were placed onto potted roses during the first and fifth weeks of the experiment.</w:t>
      </w:r>
    </w:p>
    <w:p>
      <w:pPr>
        <w:pStyle w:val="BodyText"/>
      </w:pPr>
      <w:r>
        <w:rPr>
          <w:bCs/>
          <w:b/>
        </w:rPr>
        <w:t xml:space="preserve">Roses</w:t>
      </w:r>
      <w:r>
        <w:t xml:space="preserve"> </w:t>
      </w:r>
      <w:r>
        <w:t xml:space="preserve">Field sites had 48 Pink Double Knock Out® Roses (Star Roses and Plants, West Grove, PA, USA) planted in 1 gallon buckets filled with potting soil and mixed with a granular slow-release fertilizer. Roses were placed on black plastic mulch with approximately 2 ft of space between pots. Plants were watered daily with overhead impact sprinklers. Plants in Griffin were placed alongside a plot of RRD-infected roses during 2018, and a second plot of RRD-infected roses was planted on the opposite side during 2019 (see</w:t>
      </w:r>
      <w:r>
        <w:t xml:space="preserve"> </w:t>
      </w:r>
      <w:r>
        <w:rPr>
          <w:iCs/>
          <w:i/>
        </w:rPr>
        <w:t xml:space="preserve">4.1</w:t>
      </w:r>
      <w:r>
        <w:t xml:space="preserve"> </w:t>
      </w:r>
      <w:r>
        <w:t xml:space="preserve">and</w:t>
      </w:r>
      <w:r>
        <w:t xml:space="preserve"> </w:t>
      </w:r>
      <w:r>
        <w:rPr>
          <w:iCs/>
          <w:i/>
        </w:rPr>
        <w:t xml:space="preserve">4.2</w:t>
      </w:r>
      <w:r>
        <w:t xml:space="preserve">). Plots were designed with 12 roses total for each treatment, with 16 pots in 3 rows. 4 columns of 3 roses per block were assigned to the same treatment, and the same plants were rotated to new blocks of the same treatment during the second year (see</w:t>
      </w:r>
      <w:r>
        <w:t xml:space="preserve"> </w:t>
      </w:r>
      <w:r>
        <w:rPr>
          <w:iCs/>
          <w:i/>
        </w:rPr>
        <w:t xml:space="preserve">4.1</w:t>
      </w:r>
      <w:r>
        <w:t xml:space="preserve"> </w:t>
      </w:r>
      <w:r>
        <w:t xml:space="preserve">and</w:t>
      </w:r>
      <w:r>
        <w:t xml:space="preserve"> </w:t>
      </w:r>
      <w:r>
        <w:rPr>
          <w:iCs/>
          <w:i/>
        </w:rPr>
        <w:t xml:space="preserve">4.2</w:t>
      </w:r>
      <w:r>
        <w:t xml:space="preserve">). Plants were monitored in a greenhouse to observe potential disease progress during the winter of 2018.</w:t>
      </w:r>
    </w:p>
    <w:p>
      <w:pPr>
        <w:pStyle w:val="BodyText"/>
      </w:pPr>
      <w:r>
        <w:rPr>
          <w:bCs/>
          <w:b/>
        </w:rPr>
        <w:t xml:space="preserve">Treatments</w:t>
      </w:r>
      <w:r>
        <w:t xml:space="preserve"> </w:t>
      </w:r>
      <w:r>
        <w:t xml:space="preserve">Actigard50WG® (Syngenta, Greensboro, NC, USA), (acibenzolar-S-methyl, ASM) was applied at two different rates: 50</w:t>
      </w:r>
      <w:r>
        <w:t xml:space="preserve"> </w:t>
      </w:r>
      <w:r>
        <w:t xml:space="preserve">/</w:t>
      </w:r>
      <w:r>
        <w:t xml:space="preserve"> </w:t>
      </w:r>
      <w:r>
        <w:t xml:space="preserve">(Low rate) and 100</w:t>
      </w:r>
      <w:r>
        <w:t xml:space="preserve"> </w:t>
      </w:r>
      <w:r>
        <w:t xml:space="preserve">/</w:t>
      </w:r>
      <w:r>
        <w:t xml:space="preserve"> </w:t>
      </w:r>
      <w:r>
        <w:t xml:space="preserve">(High rate) to observe the effects of inducing Systemic Acquired Resistance (SAR) on</w:t>
      </w:r>
      <w:r>
        <w:t xml:space="preserve"> </w:t>
      </w:r>
      <w:r>
        <w:rPr>
          <w:iCs/>
          <w:i/>
        </w:rPr>
        <w:t xml:space="preserve">P. fructiphilus</w:t>
      </w:r>
      <w:r>
        <w:t xml:space="preserve">. A spirotetramat based miticide was applied at the label rate (Kontos® Miticide Insecticide, Bayer Corporation, Whippany, New Jersey, USA), and tap water was used as a control. Trials in Athens had the same treatments.</w:t>
      </w:r>
    </w:p>
    <w:p>
      <w:pPr>
        <w:pStyle w:val="BodyText"/>
      </w:pPr>
      <w:r>
        <w:rPr>
          <w:bCs/>
          <w:b/>
        </w:rPr>
        <w:t xml:space="preserve">Plot Design ASM Trials, Griffin - 2018</w:t>
      </w:r>
      <w:r>
        <w:t xml:space="preserve"> </w:t>
      </w:r>
      <w:r>
        <w:drawing>
          <wp:inline>
            <wp:extent cx="5334000" cy="4009515"/>
            <wp:effectExtent b="0" l="0" r="0" t="0"/>
            <wp:docPr descr="Figure 4.1: Field design for testing the potential of acibenzolar-S-methyl (ASM) to reduce populations of  by inducing Systemic Acquired Resistance (SAR)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 name="Picture"/>
            <a:graphic>
              <a:graphicData uri="http://schemas.openxmlformats.org/drawingml/2006/picture">
                <pic:pic>
                  <pic:nvPicPr>
                    <pic:cNvPr descr="figure/rrv_asm_plot_2018_griffin.png" id="0" name="Picture"/>
                    <pic:cNvPicPr>
                      <a:picLocks noChangeArrowheads="1" noChangeAspect="1"/>
                    </pic:cNvPicPr>
                  </pic:nvPicPr>
                  <pic:blipFill>
                    <a:blip r:embed="rId83"/>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ASM Trials, Griffin - 2019</w:t>
      </w:r>
      <w:r>
        <w:t xml:space="preserve"> </w:t>
      </w:r>
      <w:r>
        <w:drawing>
          <wp:inline>
            <wp:extent cx="5334000" cy="4185138"/>
            <wp:effectExtent b="0" l="0" r="0" t="0"/>
            <wp:docPr descr="Figure 4.2: Field design for testing the potential of ASM to reduce populations of  by inducing SAR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 name="Picture"/>
            <a:graphic>
              <a:graphicData uri="http://schemas.openxmlformats.org/drawingml/2006/picture">
                <pic:pic>
                  <pic:nvPicPr>
                    <pic:cNvPr descr="figure/rrv_asm_plot_2019_griffin.png" id="0" name="Picture"/>
                    <pic:cNvPicPr>
                      <a:picLocks noChangeArrowheads="1" noChangeAspect="1"/>
                    </pic:cNvPicPr>
                  </pic:nvPicPr>
                  <pic:blipFill>
                    <a:blip r:embed="rId84"/>
                    <a:stretch>
                      <a:fillRect/>
                    </a:stretch>
                  </pic:blipFill>
                  <pic:spPr bwMode="auto">
                    <a:xfrm>
                      <a:off x="0" y="0"/>
                      <a:ext cx="5334000" cy="4185138"/>
                    </a:xfrm>
                    <a:prstGeom prst="rect">
                      <a:avLst/>
                    </a:prstGeom>
                    <a:noFill/>
                    <a:ln w="9525">
                      <a:noFill/>
                      <a:headEnd/>
                      <a:tailEnd/>
                    </a:ln>
                  </pic:spPr>
                </pic:pic>
              </a:graphicData>
            </a:graphic>
          </wp:inline>
        </w:drawing>
      </w:r>
    </w:p>
    <w:p>
      <w:pPr>
        <w:pStyle w:val="BodyText"/>
      </w:pPr>
      <w:r>
        <w:rPr>
          <w:bCs/>
          <w:b/>
        </w:rPr>
        <w:t xml:space="preserve">Data Collection for ASM Trials</w:t>
      </w:r>
      <w:r>
        <w:t xml:space="preserve"> </w:t>
      </w:r>
      <w:r>
        <w:t xml:space="preserve">Rose/rosebud cuttings of about ~10 cm of cane were taken from each rose before the first treatments to determine the initial populations of</w:t>
      </w:r>
      <w:r>
        <w:t xml:space="preserve"> </w:t>
      </w:r>
      <w:r>
        <w:rPr>
          <w:iCs/>
          <w:i/>
        </w:rPr>
        <w:t xml:space="preserve">P. fructiphilus</w:t>
      </w:r>
      <w:r>
        <w:t xml:space="preserve"> </w:t>
      </w:r>
      <w:r>
        <w:t xml:space="preserve">on the roses. A stratified subset (one row across all blocks) of samples was taken from each rose treatment weekly, rotating samples until each rose plant has been sampled three times. Samples were collected from all roses at the end of the trial. The field trial was repeated for two seasons during the growing seasons of 2018 and 2019. Rose samples were placed in 50 mL centrifuge tubes and refrigerated or frozen until floral samples could be processed with 90% ethanol according to the methods of</w:t>
      </w:r>
      <w:r>
        <w:t xml:space="preserve"> </w:t>
      </w:r>
      <w:r>
        <w:t xml:space="preserve">Monfreda et al. (</w:t>
      </w:r>
      <w:hyperlink w:anchor="ref-Monfreda2007">
        <w:r>
          <w:rPr>
            <w:rStyle w:val="Hyperlink"/>
          </w:rPr>
          <w:t xml:space="preserve">2007</w:t>
        </w:r>
      </w:hyperlink>
      <w:r>
        <w:t xml:space="preserve">)</w:t>
      </w:r>
      <w:r>
        <w:t xml:space="preserve">. Eriophyoid mites and other mites collected were counted. Eriophyoid mites were identified after clearing and mounting in Hoyer’s iodine-modified medium as described by</w:t>
      </w:r>
      <w:r>
        <w:t xml:space="preserve"> </w:t>
      </w:r>
      <w:r>
        <w:t xml:space="preserve">Faraji and Bakker (</w:t>
      </w:r>
      <w:hyperlink w:anchor="ref-Faraji2008">
        <w:r>
          <w:rPr>
            <w:rStyle w:val="Hyperlink"/>
          </w:rPr>
          <w:t xml:space="preserve">2008</w:t>
        </w:r>
      </w:hyperlink>
      <w:r>
        <w:t xml:space="preserve">)</w:t>
      </w:r>
      <w:r>
        <w:t xml:space="preserve">.</w:t>
      </w:r>
    </w:p>
    <w:bookmarkEnd w:id="85"/>
    <w:bookmarkStart w:id="88" w:name="Xe9c6999939c92cf2ca58081075fc2285e6f970d"/>
    <w:p>
      <w:pPr>
        <w:pStyle w:val="Heading3"/>
      </w:pPr>
      <w:r>
        <w:rPr>
          <w:rStyle w:val="SectionNumber"/>
        </w:rPr>
        <w:t xml:space="preserve">4.2.2</w:t>
      </w:r>
      <w:r>
        <w:tab/>
      </w:r>
      <w:r>
        <w:t xml:space="preserve">Integrating management options to control</w:t>
      </w:r>
      <w:r>
        <w:t xml:space="preserve"> </w:t>
      </w:r>
      <w:r>
        <w:rPr>
          <w:iCs/>
          <w:i/>
        </w:rPr>
        <w:t xml:space="preserve">Phyllocoptes fructiphilus</w:t>
      </w:r>
    </w:p>
    <w:p>
      <w:pPr>
        <w:pStyle w:val="FirstParagraph"/>
      </w:pPr>
      <w:r>
        <w:t xml:space="preserve">During 2019 we conducted a second set of field trials in Griffin and Athens in addition to the ASM trials. We tested ASM alongside a different a SAR-inducer (SP2700, Trade name</w:t>
      </w:r>
      <w:r>
        <w:t xml:space="preserve"> </w:t>
      </w:r>
      <w:r>
        <w:t xml:space="preserve">‘</w:t>
      </w:r>
      <w:r>
        <w:t xml:space="preserve">Ninja</w:t>
      </w:r>
      <w:r>
        <w:t xml:space="preserve">’</w:t>
      </w:r>
      <w:r>
        <w:t xml:space="preserve">, SePro) and combined this SAR-inducer with predatory mites releases to observe if these two treatments would have greater reductions of</w:t>
      </w:r>
      <w:r>
        <w:t xml:space="preserve"> </w:t>
      </w:r>
      <w:r>
        <w:rPr>
          <w:iCs/>
          <w:i/>
        </w:rPr>
        <w:t xml:space="preserve">T. urticae</w:t>
      </w:r>
      <w:r>
        <w:t xml:space="preserve"> </w:t>
      </w:r>
      <w:r>
        <w:t xml:space="preserve">than either treatment on its own. We again tested a spirotetramat-based miticide and used water as a positive control (see</w:t>
      </w:r>
      <w:r>
        <w:t xml:space="preserve"> </w:t>
      </w:r>
      <w:r>
        <w:rPr>
          <w:iCs/>
          <w:i/>
        </w:rPr>
        <w:t xml:space="preserve">4.3</w:t>
      </w:r>
      <w:r>
        <w:t xml:space="preserve"> </w:t>
      </w:r>
      <w:r>
        <w:t xml:space="preserve">and</w:t>
      </w:r>
      <w:r>
        <w:t xml:space="preserve"> </w:t>
      </w:r>
      <w:r>
        <w:rPr>
          <w:iCs/>
          <w:i/>
        </w:rPr>
        <w:t xml:space="preserve">4.4</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Georgia. Cuttings of ~10 cm or rose cane were taken from roses showing symptoms of RRD in the landscape and placed in each rose pot on the 1st, 5th and 9th weeks of the experiment.</w:t>
      </w:r>
    </w:p>
    <w:p>
      <w:pPr>
        <w:pStyle w:val="BodyText"/>
      </w:pPr>
      <w:r>
        <w:rPr>
          <w:bCs/>
          <w:b/>
        </w:rPr>
        <w:t xml:space="preserve">Predatory mites</w:t>
      </w:r>
      <w:r>
        <w:t xml:space="preserve"> </w:t>
      </w:r>
      <w:r>
        <w:rPr>
          <w:iCs/>
          <w:i/>
        </w:rPr>
        <w:t xml:space="preserve">Amblyseius swirskii</w:t>
      </w:r>
      <w:r>
        <w:t xml:space="preserve"> </w:t>
      </w:r>
      <w:r>
        <w:t xml:space="preserve">predatory mites were applied/released on the 1st, 5th and 9th week of the experiments. Mites were deployed from polyethylene fiber sachets (Ambly-S, Arbico Organics, Oro Valley, AZ, USA), containing live colonies of</w:t>
      </w:r>
      <w:r>
        <w:t xml:space="preserve"> </w:t>
      </w:r>
      <w:r>
        <w:rPr>
          <w:iCs/>
          <w:i/>
        </w:rPr>
        <w:t xml:space="preserve">A. swirskii</w:t>
      </w:r>
      <w:r>
        <w:t xml:space="preserve"> </w:t>
      </w:r>
      <w:r>
        <w:t xml:space="preserve">and a mite which they consume for food. There is a small hole at the bottom of these sachets which allowed the mites to be slowly released into the environment. The sachets were hung from rose canes in the center of each rose canopy to encourage successful mite release</w:t>
      </w:r>
      <w:r>
        <w:t xml:space="preserve"> </w:t>
      </w:r>
      <w:r>
        <w:t xml:space="preserve">(</w:t>
      </w:r>
      <w:hyperlink w:anchor="ref-Buitenhuis2014">
        <w:r>
          <w:rPr>
            <w:rStyle w:val="Hyperlink"/>
          </w:rPr>
          <w:t xml:space="preserve">Buitenhuis et al. 2014</w:t>
        </w:r>
      </w:hyperlink>
      <w:r>
        <w:t xml:space="preserve">)</w:t>
      </w:r>
      <w:r>
        <w:t xml:space="preserve">.</w:t>
      </w:r>
    </w:p>
    <w:p>
      <w:pPr>
        <w:pStyle w:val="BodyText"/>
      </w:pPr>
      <w:r>
        <w:rPr>
          <w:bCs/>
          <w:b/>
        </w:rPr>
        <w:t xml:space="preserve">Roses</w:t>
      </w:r>
      <w:r>
        <w:t xml:space="preserve"> </w:t>
      </w:r>
      <w:r>
        <w:t xml:space="preserve">The experiments were run for 12 weeks from August to October simultaneously in Griffin, GA and Athens, GA. Bare root roses were planted 2 months before the trials began to allow new flush to form. Rose planting media and environmental conditions were the same as previously described. The Athens site received and planted 96 Pink Double Knock Out® Roses (Star Roses and Plants, West Grove, PA, USA), while the Griffin site received 54 roses due to the smaller plot area available. The site at Athens had space for five blocks, while the site at Griffin, GA had space for three blocks. Each block was a 3</w:t>
      </w:r>
      <w:r>
        <w:t xml:space="preserve"> </w:t>
      </w:r>
      <m:oMath>
        <m:r>
          <m:rPr>
            <m:sty m:val="p"/>
          </m:rPr>
          <m:t>×</m:t>
        </m:r>
      </m:oMath>
      <w:r>
        <w:t xml:space="preserve"> </w:t>
      </w:r>
      <w:r>
        <w:t xml:space="preserve">6 plot with 18 plants, with three roses for each treatment. Flower cuttings were sampled from two rows each week, starting with the top rows of each block and rotating to the next row each week, continuing until all rows were sampled three times.</w:t>
      </w:r>
    </w:p>
    <w:p>
      <w:pPr>
        <w:pStyle w:val="BodyText"/>
      </w:pPr>
      <w:r>
        <w:rPr>
          <w:bCs/>
          <w:b/>
        </w:rPr>
        <w:t xml:space="preserve">Treatments</w:t>
      </w:r>
      <w:r>
        <w:t xml:space="preserve"> </w:t>
      </w:r>
      <w:r>
        <w:t xml:space="preserve">Actigard50WG® (Syngenta, Greensboro, NC, USA), (acibenzolar-S-methyl, ASM) was applied at 100</w:t>
      </w:r>
      <w:r>
        <w:t xml:space="preserve"> </w:t>
      </w:r>
      <w:r>
        <w:t xml:space="preserve">/</w:t>
      </w:r>
      <w:r>
        <w:t xml:space="preserve">, SP2700 (Trade name: Ninja</w:t>
      </w:r>
      <w:r>
        <w:t xml:space="preserve">, SePro, Carmel, IN, USA) was applied at its labeled rate, A spirotetramat based miticide was applied at the label rate (Kontos® Miticide Insecticide, Bayer Corporation, Whippany, New Jersey, USA), and tap water was used as a control.</w:t>
      </w:r>
      <w:r>
        <w:t xml:space="preserve"> </w:t>
      </w:r>
      <w:r>
        <w:rPr>
          <w:iCs/>
          <w:i/>
        </w:rPr>
        <w:t xml:space="preserve">A. swirskii</w:t>
      </w:r>
      <w:r>
        <w:t xml:space="preserve"> </w:t>
      </w:r>
      <w:r>
        <w:t xml:space="preserve">mites were deployed with one sachet per rose treated, and</w:t>
      </w:r>
      <w:r>
        <w:t xml:space="preserve"> </w:t>
      </w:r>
      <w:r>
        <w:rPr>
          <w:iCs/>
          <w:i/>
        </w:rPr>
        <w:t xml:space="preserve">A. swirskii</w:t>
      </w:r>
      <w:r>
        <w:t xml:space="preserve"> </w:t>
      </w:r>
      <w:r>
        <w:t xml:space="preserve">+ Ninja treatments were applied with one sachet per rose treated, and SP2700 applied at its labelled rate. Treatments were done on the same day each week, weather permitting. Trials in Athens had the same treatments.</w:t>
      </w:r>
    </w:p>
    <w:p>
      <w:pPr>
        <w:pStyle w:val="BodyText"/>
      </w:pPr>
      <w:r>
        <w:rPr>
          <w:bCs/>
          <w:b/>
        </w:rPr>
        <w:t xml:space="preserve">Plot Design - Athens IPM 2019</w:t>
      </w:r>
      <w:r>
        <w:t xml:space="preserve"> </w:t>
      </w:r>
      <w:r>
        <w:drawing>
          <wp:inline>
            <wp:extent cx="5334000" cy="3932472"/>
            <wp:effectExtent b="0" l="0" r="0" t="0"/>
            <wp:docPr descr="Figure 4.3: Field design for Integrated Pest Management (IPM)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athens.png" id="0" name="Picture"/>
                    <pic:cNvPicPr>
                      <a:picLocks noChangeArrowheads="1" noChangeAspect="1"/>
                    </pic:cNvPicPr>
                  </pic:nvPicPr>
                  <pic:blipFill>
                    <a:blip r:embed="rId86"/>
                    <a:stretch>
                      <a:fillRect/>
                    </a:stretch>
                  </pic:blipFill>
                  <pic:spPr bwMode="auto">
                    <a:xfrm>
                      <a:off x="0" y="0"/>
                      <a:ext cx="5334000" cy="3932472"/>
                    </a:xfrm>
                    <a:prstGeom prst="rect">
                      <a:avLst/>
                    </a:prstGeom>
                    <a:noFill/>
                    <a:ln w="9525">
                      <a:noFill/>
                      <a:headEnd/>
                      <a:tailEnd/>
                    </a:ln>
                  </pic:spPr>
                </pic:pic>
              </a:graphicData>
            </a:graphic>
          </wp:inline>
        </w:drawing>
      </w:r>
    </w:p>
    <w:p>
      <w:pPr>
        <w:pStyle w:val="BodyText"/>
      </w:pPr>
      <w:r>
        <w:rPr>
          <w:bCs/>
          <w:b/>
        </w:rPr>
        <w:t xml:space="preserve">Plot Design - Griffin IPM 2019</w:t>
      </w:r>
      <w:r>
        <w:t xml:space="preserve"> </w:t>
      </w:r>
      <w:r>
        <w:drawing>
          <wp:inline>
            <wp:extent cx="5334000" cy="3291540"/>
            <wp:effectExtent b="0" l="0" r="0" t="0"/>
            <wp:docPr descr="Figure 4.4: Field design for IPM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griffin.png" id="0" name="Picture"/>
                    <pic:cNvPicPr>
                      <a:picLocks noChangeArrowheads="1" noChangeAspect="1"/>
                    </pic:cNvPicPr>
                  </pic:nvPicPr>
                  <pic:blipFill>
                    <a:blip r:embed="rId87"/>
                    <a:stretch>
                      <a:fillRect/>
                    </a:stretch>
                  </pic:blipFill>
                  <pic:spPr bwMode="auto">
                    <a:xfrm>
                      <a:off x="0" y="0"/>
                      <a:ext cx="5334000" cy="3291540"/>
                    </a:xfrm>
                    <a:prstGeom prst="rect">
                      <a:avLst/>
                    </a:prstGeom>
                    <a:noFill/>
                    <a:ln w="9525">
                      <a:noFill/>
                      <a:headEnd/>
                      <a:tailEnd/>
                    </a:ln>
                  </pic:spPr>
                </pic:pic>
              </a:graphicData>
            </a:graphic>
          </wp:inline>
        </w:drawing>
      </w:r>
    </w:p>
    <w:p>
      <w:pPr>
        <w:pStyle w:val="BodyText"/>
      </w:pPr>
      <w:r>
        <w:rPr>
          <w:bCs/>
          <w:b/>
        </w:rPr>
        <w:t xml:space="preserve">Data Collection for Georgia IPM Trials</w:t>
      </w:r>
      <w:r>
        <w:t xml:space="preserve"> </w:t>
      </w:r>
      <w:r>
        <w:t xml:space="preserve">Flower samples were collected from all roses once before beginning the treatments on week 1 and once at the end of the experiment on week 12. For weeks 2 through 11, flower samples were collected weekly. starting from the top rows of each block, until each row was sampled three times (see</w:t>
      </w:r>
      <w:r>
        <w:t xml:space="preserve"> </w:t>
      </w:r>
      <w:r>
        <w:rPr>
          <w:iCs/>
          <w:i/>
        </w:rPr>
        <w:t xml:space="preserve">4.3</w:t>
      </w:r>
      <w:r>
        <w:t xml:space="preserve"> </w:t>
      </w:r>
      <w:r>
        <w:t xml:space="preserve">and</w:t>
      </w:r>
      <w:r>
        <w:t xml:space="preserve"> </w:t>
      </w:r>
      <w:r>
        <w:rPr>
          <w:iCs/>
          <w:i/>
        </w:rPr>
        <w:t xml:space="preserve">4.4</w:t>
      </w:r>
      <w:r>
        <w:t xml:space="preserve">). Disease severity was recorded weekly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had tissues sent to the Plant Disease Diagnostic Clinic at the North Florida Reasearch and Extension Center(PDC) for virus confirmation. Flower cuttings of about ~12 cm were taken and placed in 50 ml centrifuge tubes. Flowers were placed flower side down and submerged with 15 ml of 95% ethanol. Once the lid was secured, the the tube was shaken vigorously for a few seconds to help dislodge any mites. Samples were processed using the washing methods of</w:t>
      </w:r>
      <w:r>
        <w:t xml:space="preserve"> </w:t>
      </w:r>
      <w:r>
        <w:t xml:space="preserve">Monfreda et al. (</w:t>
      </w:r>
      <w:hyperlink w:anchor="ref-Monfreda2007">
        <w:r>
          <w:rPr>
            <w:rStyle w:val="Hyperlink"/>
          </w:rPr>
          <w:t xml:space="preserve">2007</w:t>
        </w:r>
      </w:hyperlink>
      <w:r>
        <w:t xml:space="preserve">)</w:t>
      </w:r>
      <w:r>
        <w:t xml:space="preserve">, eriophyoid mites were counted and identified as previously described.</w:t>
      </w:r>
    </w:p>
    <w:bookmarkEnd w:id="88"/>
    <w:bookmarkStart w:id="89" w:name="phenology-field-study"/>
    <w:p>
      <w:pPr>
        <w:pStyle w:val="Heading3"/>
      </w:pPr>
      <w:r>
        <w:rPr>
          <w:rStyle w:val="SectionNumber"/>
        </w:rPr>
        <w:t xml:space="preserve">4.2.3</w:t>
      </w:r>
      <w:r>
        <w:tab/>
      </w:r>
      <w:r>
        <w:t xml:space="preserve">Phenology field study</w:t>
      </w:r>
    </w:p>
    <w:p>
      <w:pPr>
        <w:pStyle w:val="FirstParagraph"/>
      </w:pPr>
      <w:r>
        <w:t xml:space="preserve">In order to be sure that a further series of IPM trials would be successful, we monitored a population of</w:t>
      </w:r>
      <w:r>
        <w:t xml:space="preserve"> </w:t>
      </w:r>
      <w:r>
        <w:rPr>
          <w:iCs/>
          <w:i/>
        </w:rPr>
        <w:t xml:space="preserve">P. fructiphilus</w:t>
      </w:r>
      <w:r>
        <w:t xml:space="preserve"> </w:t>
      </w:r>
      <w:r>
        <w:t xml:space="preserve">in Tallahassee which had mites but no RRD. 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w:t>
      </w:r>
    </w:p>
    <w:bookmarkEnd w:id="89"/>
    <w:bookmarkStart w:id="91" w:name="ipm-field-trials-tallahassee-2021"/>
    <w:p>
      <w:pPr>
        <w:pStyle w:val="Heading3"/>
      </w:pPr>
      <w:r>
        <w:rPr>
          <w:rStyle w:val="SectionNumber"/>
        </w:rPr>
        <w:t xml:space="preserve">4.2.4</w:t>
      </w:r>
      <w:r>
        <w:tab/>
      </w:r>
      <w:r>
        <w:t xml:space="preserve">IPM field trials, Tallahassee 2021</w:t>
      </w:r>
    </w:p>
    <w:p>
      <w:pPr>
        <w:pStyle w:val="FirstParagraph"/>
      </w:pPr>
      <w:r>
        <w:t xml:space="preserve">A second trial of IPM was conducted in Tallahassee, FL. This site did not have RRD present, but had verified populations of</w:t>
      </w:r>
      <w:r>
        <w:t xml:space="preserve"> </w:t>
      </w:r>
      <w:r>
        <w:rPr>
          <w:iCs/>
          <w:i/>
        </w:rPr>
        <w:t xml:space="preserve">P. fructiphilus</w:t>
      </w:r>
      <w:r>
        <w:t xml:space="preserve"> </w:t>
      </w:r>
      <w:r>
        <w:t xml:space="preserve">present in the landscape (see APPENDIX). Spray applications were done weekly for 12 weeks from May to August 2021. Treatments were made on the same day each week, weather permitting.</w:t>
      </w:r>
    </w:p>
    <w:p>
      <w:pPr>
        <w:pStyle w:val="BodyText"/>
      </w:pPr>
      <w:r>
        <w:rPr>
          <w:bCs/>
          <w:b/>
        </w:rPr>
        <w:t xml:space="preserve">Roses</w:t>
      </w:r>
      <w:r>
        <w:t xml:space="preserve"> </w:t>
      </w:r>
      <w:r>
        <w:t xml:space="preserve">The site was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rPr>
          <w:bCs/>
          <w:b/>
        </w:rPr>
        <w:t xml:space="preserve">Treatments</w:t>
      </w:r>
      <w:r>
        <w:t xml:space="preserve"> </w:t>
      </w:r>
      <w:r>
        <w:t xml:space="preserve">Five treatments were applied: tap water as a control, Actigard50WG® (acibenzolar-S-methyl, Syngenta, Greensboro, NC, USA)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plots, and a combined treatment of Actigard50WG®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plots, and a spirotetramat miticide (Kontos® Miticide Insecticide, Bayer Corporation, Whippany, New Jersey, USA), (see</w:t>
      </w:r>
      <w:r>
        <w:t xml:space="preserve"> </w:t>
      </w:r>
      <w:r>
        <w:rPr>
          <w:iCs/>
          <w:i/>
        </w:rPr>
        <w:t xml:space="preserve">@(talla-ipm-2021)</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Tallahassee. Populations were present on the roses, as verified by the phenology experiments.</w:t>
      </w:r>
    </w:p>
    <w:p>
      <w:pPr>
        <w:pStyle w:val="BodyText"/>
      </w:pPr>
      <w:r>
        <w:rPr>
          <w:bCs/>
          <w:b/>
        </w:rPr>
        <w:t xml:space="preserve">Predatory mites</w:t>
      </w:r>
      <w:r>
        <w:t xml:space="preserve"> </w:t>
      </w: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(Ambly-S, Arbico Organics, Oro Valley, AZ, USA). The sachets were hung from rose canes in the center of each rose. The</w:t>
      </w:r>
      <w:r>
        <w:t xml:space="preserve"> </w:t>
      </w:r>
      <w:r>
        <w:rPr>
          <w:iCs/>
          <w:i/>
        </w:rPr>
        <w:t xml:space="preserve">A. swirskii</w:t>
      </w:r>
      <w:r>
        <w:t xml:space="preserve"> </w:t>
      </w:r>
      <w:r>
        <w:t xml:space="preserve">plots were also treated with water weekly when the other plots were sprayed in order to keep conditions similar to other treatments.</w:t>
      </w:r>
    </w:p>
    <w:p>
      <w:pPr>
        <w:pStyle w:val="BodyText"/>
      </w:pPr>
      <w:r>
        <w:rPr>
          <w:bCs/>
          <w:b/>
        </w:rPr>
        <w:t xml:space="preserve">Data Collection for Tallahassee IPM Trials</w:t>
      </w:r>
      <w:r>
        <w:t xml:space="preserve"> </w:t>
      </w:r>
      <w:r>
        <w:t xml:space="preserve">Samples were collected and processed using similar methods as previously described in</w:t>
      </w:r>
      <w:r>
        <w:t xml:space="preserve"> </w:t>
      </w:r>
      <w:r>
        <w:t xml:space="preserve">??</w:t>
      </w:r>
      <w:r>
        <w:t xml:space="preserve">: Flower cuttings were taken weekly from from each of the six roses in the center of each plot. Three flowers (or buds if no flowers were present) were taken from each of the six central roses in each plot, for a total of 18 flowers/buds per bottle for each sampling bottle.The flowers/buds were placed into the ethanol-filled bottles and shaken vigorously for a few seconds to coat the rose tissue with ethanol and help dislodge any mites. Plant samples were processed according to the methods described in</w:t>
      </w:r>
      <w:r>
        <w:t xml:space="preserve"> </w:t>
      </w:r>
      <w:r>
        <w:t xml:space="preserve">Monfreda et al. (</w:t>
      </w:r>
      <w:hyperlink w:anchor="ref-Monfreda2007">
        <w:r>
          <w:rPr>
            <w:rStyle w:val="Hyperlink"/>
          </w:rPr>
          <w:t xml:space="preserve">2007</w:t>
        </w:r>
      </w:hyperlink>
      <w:r>
        <w:t xml:space="preserve">)</w:t>
      </w:r>
      <w:r>
        <w:t xml:space="preserve">. Plant tissues were retained after mites were washed off, and dried in kraft paper bags and put into the oven until dry (~48 hrs at 50 °C), after which the dry weight of the rose tissues was recorded.</w:t>
      </w:r>
    </w:p>
    <w:p>
      <w:pPr>
        <w:pStyle w:val="CaptionedFigure"/>
      </w:pPr>
      <w:r>
        <w:drawing>
          <wp:inline>
            <wp:extent cx="4620126" cy="3696101"/>
            <wp:effectExtent b="0" l="0" r="0" t="0"/>
            <wp:docPr descr="Figure 4.5: Field design for IPM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 name="Picture"/>
            <a:graphic>
              <a:graphicData uri="http://schemas.openxmlformats.org/drawingml/2006/picture">
                <pic:pic>
                  <pic:nvPicPr>
                    <pic:cNvPr descr="thesis_files/figure-docx/talla-ipm-2021-1.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IPM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91"/>
    <w:bookmarkStart w:id="92" w:name="analysis-of-field-trial-data"/>
    <w:p>
      <w:pPr>
        <w:pStyle w:val="Heading3"/>
      </w:pPr>
      <w:r>
        <w:rPr>
          <w:rStyle w:val="SectionNumber"/>
        </w:rPr>
        <w:t xml:space="preserve">4.2.5</w:t>
      </w:r>
      <w:r>
        <w:tab/>
      </w:r>
      <w:r>
        <w:t xml:space="preserve">Analysis of field trial data</w:t>
      </w:r>
    </w:p>
    <w:p>
      <w:pPr>
        <w:pStyle w:val="FirstParagraph"/>
      </w:pPr>
      <w:r>
        <w:t xml:space="preserve">All data from all trials was processed and analyzed using R version 4.1.1</w:t>
      </w:r>
      <w:r>
        <w:t xml:space="preserve"> </w:t>
      </w:r>
      <w:r>
        <w:t xml:space="preserve">(</w:t>
      </w:r>
      <w:hyperlink w:anchor="ref-RCT2021">
        <w:r>
          <w:rPr>
            <w:rStyle w:val="Hyperlink"/>
          </w:rPr>
          <w:t xml:space="preserve">R Core Team 2021</w:t>
        </w:r>
      </w:hyperlink>
      <w:r>
        <w:t xml:space="preserve">)</w:t>
      </w:r>
      <w:r>
        <w:t xml:space="preserve">. The data were all count data, so a Zero-Inflated Poisson Model</w:t>
      </w:r>
      <w:r>
        <w:t xml:space="preserve"> </w:t>
      </w:r>
      <w:r>
        <w:t xml:space="preserve">(</w:t>
      </w:r>
      <w:hyperlink w:anchor="ref-Zeileis2008">
        <w:r>
          <w:rPr>
            <w:rStyle w:val="Hyperlink"/>
          </w:rPr>
          <w:t xml:space="preserve">Zeileis et al. 2008</w:t>
        </w:r>
      </w:hyperlink>
      <w:r>
        <w:t xml:space="preserve">)</w:t>
      </w:r>
      <w:r>
        <w:t xml:space="preserve"> </w:t>
      </w:r>
      <w:r>
        <w:t xml:space="preserve">was required for the ASM data</w:t>
      </w:r>
      <w:r>
        <w:t xml:space="preserve"> </w:t>
      </w:r>
      <w:r>
        <w:t xml:space="preserve">(</w:t>
      </w:r>
      <w:hyperlink w:anchor="ref-Hothorn2008">
        <w:r>
          <w:rPr>
            <w:rStyle w:val="Hyperlink"/>
          </w:rPr>
          <w:t xml:space="preserve">Hothorn et al. 2008</w:t>
        </w:r>
      </w:hyperlink>
      <w:r>
        <w:t xml:space="preserve">)</w:t>
      </w:r>
      <w:r>
        <w:t xml:space="preserve">, while Generalized Linear Mixed Models</w:t>
      </w:r>
      <w:r>
        <w:t xml:space="preserve"> </w:t>
      </w:r>
      <w:r>
        <w:t xml:space="preserve">(</w:t>
      </w:r>
      <w:hyperlink w:anchor="ref-Bates2015">
        <w:r>
          <w:rPr>
            <w:rStyle w:val="Hyperlink"/>
          </w:rPr>
          <w:t xml:space="preserve">Bates et al. 2015</w:t>
        </w:r>
      </w:hyperlink>
      <w:r>
        <w:t xml:space="preserve">)</w:t>
      </w:r>
      <w:r>
        <w:t xml:space="preserve"> </w:t>
      </w:r>
      <w:r>
        <w:t xml:space="preserve">were used for all of the IPM and phenology trials. Estimated marginal means (least squares means)</w:t>
      </w:r>
      <w:r>
        <w:t xml:space="preserve"> </w:t>
      </w:r>
      <w:r>
        <w:t xml:space="preserve">(</w:t>
      </w:r>
      <w:hyperlink w:anchor="ref-Lenth2021">
        <w:r>
          <w:rPr>
            <w:rStyle w:val="Hyperlink"/>
          </w:rPr>
          <w:t xml:space="preserve">Lenth 2021</w:t>
        </w:r>
      </w:hyperlink>
      <w:r>
        <w:t xml:space="preserve">)</w:t>
      </w:r>
      <w:r>
        <w:t xml:space="preserve"> </w:t>
      </w:r>
      <w:r>
        <w:t xml:space="preserve">and Tukey Contrasts Multiple Comparisons of Means were used to determine significant effects. In addition, about ~5% of early samples collected from the Tallahassee field trials were missing dry weights. Missing weight data was estimated and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w:t>
      </w:r>
    </w:p>
    <w:bookmarkEnd w:id="92"/>
    <w:bookmarkEnd w:id="93"/>
    <w:bookmarkStart w:id="105" w:name="results-2"/>
    <w:p>
      <w:pPr>
        <w:pStyle w:val="Heading2"/>
      </w:pPr>
      <w:r>
        <w:rPr>
          <w:rStyle w:val="SectionNumber"/>
        </w:rPr>
        <w:t xml:space="preserve">4.3</w:t>
      </w:r>
      <w:r>
        <w:tab/>
      </w:r>
      <w:r>
        <w:t xml:space="preserve">Results</w:t>
      </w:r>
    </w:p>
    <w:bookmarkStart w:id="95" w:name="asm-trials"/>
    <w:p>
      <w:pPr>
        <w:pStyle w:val="Heading3"/>
      </w:pPr>
      <w:r>
        <w:rPr>
          <w:rStyle w:val="SectionNumber"/>
        </w:rPr>
        <w:t xml:space="preserve">4.3.1</w:t>
      </w:r>
      <w:r>
        <w:tab/>
      </w:r>
      <w:r>
        <w:t xml:space="preserve">ASM trials</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50WG® (Syngenta, Greensboro, NC, USA) acibenzolar-S-methyl (ASM), low = 50 / Actigard50WG® (Syngenta, Greensboro, NC, USA) acibenzolar-S-methyl (ASM), Spiro = Kontos® Miticide Insecticide - Spirotetramat (Bayer Corporation, Whippany, New Jersey, USA), All products were applied for 12 weeks. Flower cuttings were taken weekly to record the numbers of herbivorous mites." title="" id="1" name="Picture"/>
            <a:graphic>
              <a:graphicData uri="http://schemas.openxmlformats.org/drawingml/2006/picture">
                <pic:pic>
                  <pic:nvPicPr>
                    <pic:cNvPr descr="figure/rrv_actigard_graph.png" id="0" name="Picture"/>
                    <pic:cNvPicPr>
                      <a:picLocks noChangeArrowheads="1" noChangeAspect="1"/>
                    </pic:cNvPicPr>
                  </pic:nvPicPr>
                  <pic:blipFill>
                    <a:blip r:embed="rId9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Actigard50WG® (Syngenta, Greensboro, NC, USA) acibenzolar-S-methyl (ASM), low = 50</w:t>
      </w:r>
      <w:r>
        <w:t xml:space="preserve"> </w:t>
      </w:r>
      <w:r>
        <w:t xml:space="preserve">/</w:t>
      </w:r>
      <w:r>
        <w:t xml:space="preserve"> </w:t>
      </w:r>
      <w:r>
        <w:t xml:space="preserve">Actigard50WG® (Syngenta, Greensboro, NC, USA) acibenzolar-S-methyl (ASM), Spiro = Kontos® Miticide Insecticide - Spirotetramat (Bayer Corporation, Whippany, New Jersey, USA), All products were applied for 12 weeks. Flower cuttings were taken weekly to record the numbers of herbivorous mites.</w:t>
      </w:r>
    </w:p>
    <w:bookmarkEnd w:id="95"/>
    <w:bookmarkStart w:id="97" w:name="phenology"/>
    <w:p>
      <w:pPr>
        <w:pStyle w:val="Heading3"/>
      </w:pPr>
      <w:r>
        <w:rPr>
          <w:rStyle w:val="SectionNumber"/>
        </w:rPr>
        <w:t xml:space="preserve">4.3.2</w:t>
      </w:r>
      <w:r>
        <w:tab/>
      </w:r>
      <w:r>
        <w:t xml:space="preserve">Phenology</w:t>
      </w:r>
    </w:p>
    <w:p>
      <w:pPr>
        <w:pStyle w:val="CaptionedFigure"/>
      </w:pPr>
      <w:r>
        <w:drawing>
          <wp:inline>
            <wp:extent cx="5334000" cy="3000374"/>
            <wp:effectExtent b="0" l="0" r="0" t="0"/>
            <wp:docPr descr="Figure 4.7: Phenology of  mite populations on roses in Leon County, Florida 2020-2021. Roses were pruned back heavily on July 9, 2020." title="" id="1" name="Picture"/>
            <a:graphic>
              <a:graphicData uri="http://schemas.openxmlformats.org/drawingml/2006/picture">
                <pic:pic>
                  <pic:nvPicPr>
                    <pic:cNvPr descr="figure/rrv_pheno_bargraph.png" id="0" name="Picture"/>
                    <pic:cNvPicPr>
                      <a:picLocks noChangeArrowheads="1" noChangeAspect="1"/>
                    </pic:cNvPicPr>
                  </pic:nvPicPr>
                  <pic:blipFill>
                    <a:blip r:embed="rId9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Phenology of</w:t>
      </w:r>
      <w:r>
        <w:t xml:space="preserve"> </w:t>
      </w:r>
      <w:r>
        <w:t xml:space="preserve"> </w:t>
      </w:r>
      <w:r>
        <w:t xml:space="preserve">mite populations on roses in Leon County, Florida 2020-2021. Roses were pruned back heavily on July 9, 2020.</w:t>
      </w:r>
    </w:p>
    <w:bookmarkEnd w:id="97"/>
    <w:bookmarkStart w:id="104" w:name="ipm-trials"/>
    <w:p>
      <w:pPr>
        <w:pStyle w:val="Heading3"/>
      </w:pPr>
      <w:r>
        <w:rPr>
          <w:rStyle w:val="SectionNumber"/>
        </w:rPr>
        <w:t xml:space="preserve">4.3.3</w:t>
      </w:r>
      <w:r>
        <w:tab/>
      </w:r>
      <w:r>
        <w:t xml:space="preserve">IPM trials</w:t>
      </w:r>
    </w:p>
    <w:p>
      <w:pPr>
        <w:pStyle w:val="CaptionedFigure"/>
      </w:pPr>
      <w:r>
        <w:drawing>
          <wp:inline>
            <wp:extent cx="5334000" cy="3000374"/>
            <wp:effectExtent b="0" l="0" r="0" t="0"/>
            <wp:docPr descr="Figure 4.8: IPM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SM = Actigard50WG® (Syngenta, Greensboro, NC, USA) acibenzolar-S-methyl (ASM), Spiro = Kontos® Miticide Insecticide - Spirotetramat (Bayer Corporation, Whippany, New Jersey, USA), Mites =  predatory mite mini sachets on hooks (Ambly-S, Arbico Organics, Oro Valley, AZ, USA), MA =  + Actigard combined treatments.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png" id="0" name="Picture"/>
                    <pic:cNvPicPr>
                      <a:picLocks noChangeArrowheads="1" noChangeAspect="1"/>
                    </pic:cNvPicPr>
                  </pic:nvPicPr>
                  <pic:blipFill>
                    <a:blip r:embed="rId9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IPM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ASM = Actigard50WG® (Syngenta, Greensboro, NC, USA) acibenzolar-S-methyl (ASM), Spiro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PM trials on Pink Double Knock Out® roses to control  in Tallahassee, FL with five treatments" title="" id="1" name="Picture"/>
            <a:graphic>
              <a:graphicData uri="http://schemas.openxmlformats.org/drawingml/2006/picture">
                <pic:pic>
                  <pic:nvPicPr>
                    <pic:cNvPr descr="figure/rrv_ipm_graph_erios_talla_month.png" id="0" name="Picture"/>
                    <pic:cNvPicPr>
                      <a:picLocks noChangeArrowheads="1" noChangeAspect="1"/>
                    </pic:cNvPicPr>
                  </pic:nvPicPr>
                  <pic:blipFill>
                    <a:blip r:embed="rId9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0: IPM trials on Pink Double Knock Out® roses to control  in Tallahassee, FL with five treatments" title="" id="1" name="Picture"/>
            <a:graphic>
              <a:graphicData uri="http://schemas.openxmlformats.org/drawingml/2006/picture">
                <pic:pic>
                  <pic:nvPicPr>
                    <pic:cNvPr descr="figure/rrv_ipm_graph_tets_talla.png" id="0" name="Picture"/>
                    <pic:cNvPicPr>
                      <a:picLocks noChangeArrowheads="1" noChangeAspect="1"/>
                    </pic:cNvPicPr>
                  </pic:nvPicPr>
                  <pic:blipFill>
                    <a:blip r:embed="rId10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1: IPM trials on Pink Double Knock Out® roses to control  in Tallahassee, FL with five treatments" title="" id="1" name="Picture"/>
            <a:graphic>
              <a:graphicData uri="http://schemas.openxmlformats.org/drawingml/2006/picture">
                <pic:pic>
                  <pic:nvPicPr>
                    <pic:cNvPr descr="figure/rrv_ipm_graph_tets_talla_month.png" id="0" name="Picture"/>
                    <pic:cNvPicPr>
                      <a:picLocks noChangeArrowheads="1" noChangeAspect="1"/>
                    </pic:cNvPicPr>
                  </pic:nvPicPr>
                  <pic:blipFill>
                    <a:blip r:embed="rId10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4.11: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2: IPM trials on Pink Double Knock Out® roses to control  in Tallahassee, FL with five treatments" title="" id="1" name="Picture"/>
            <a:graphic>
              <a:graphicData uri="http://schemas.openxmlformats.org/drawingml/2006/picture">
                <pic:pic>
                  <pic:nvPicPr>
                    <pic:cNvPr descr="figure/rrv_ipm_graph_preds_talla.png" id="0" name="Picture"/>
                    <pic:cNvPicPr>
                      <a:picLocks noChangeArrowheads="1" noChangeAspect="1"/>
                    </pic:cNvPicPr>
                  </pic:nvPicPr>
                  <pic:blipFill>
                    <a:blip r:embed="rId10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4.12: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3: IPM trials on Pink Double Knock Out® roses to control  in Tallahassee, FL with five treatments" title="" id="1" name="Picture"/>
            <a:graphic>
              <a:graphicData uri="http://schemas.openxmlformats.org/drawingml/2006/picture">
                <pic:pic>
                  <pic:nvPicPr>
                    <pic:cNvPr descr="figure/rrv_ipm_graph_preds_talla_month.png" id="0" name="Picture"/>
                    <pic:cNvPicPr>
                      <a:picLocks noChangeArrowheads="1" noChangeAspect="1"/>
                    </pic:cNvPicPr>
                  </pic:nvPicPr>
                  <pic:blipFill>
                    <a:blip r:embed="rId10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4.13: IPM trials on Pink Double Knock Out® roses to control</w:t>
      </w:r>
      <w:r>
        <w:t xml:space="preserve"> </w:t>
      </w:r>
      <w:r>
        <w:t xml:space="preserve"> </w:t>
      </w:r>
      <w:r>
        <w:t xml:space="preserve">in Tallahassee, FL with five treatments</w:t>
      </w:r>
    </w:p>
    <w:bookmarkEnd w:id="104"/>
    <w:bookmarkEnd w:id="105"/>
    <w:bookmarkStart w:id="106" w:name="discussion-2"/>
    <w:p>
      <w:pPr>
        <w:pStyle w:val="Heading2"/>
      </w:pPr>
      <w:r>
        <w:rPr>
          <w:rStyle w:val="SectionNumber"/>
        </w:rPr>
        <w:t xml:space="preserve">4.4</w:t>
      </w:r>
      <w:r>
        <w:tab/>
      </w:r>
      <w:r>
        <w:t xml:space="preserve">Discussion</w:t>
      </w:r>
    </w:p>
    <w:p>
      <w:pPr>
        <w:pStyle w:val="FirstParagraph"/>
      </w:pPr>
      <w:r>
        <w:t xml:space="preserve">We had low recovery of</w:t>
      </w:r>
      <w:r>
        <w:t xml:space="preserve"> </w:t>
      </w:r>
      <w:r>
        <w:rPr>
          <w:iCs/>
          <w:i/>
        </w:rPr>
        <w:t xml:space="preserve">P. fructiphilus</w:t>
      </w:r>
      <w:r>
        <w:t xml:space="preserve"> </w:t>
      </w:r>
      <w:r>
        <w:t xml:space="preserve">for the ASM and IPM trials in Georgia. This lead us to the phenology study, to ensure that there had been adequate establishment of</w:t>
      </w:r>
      <w:r>
        <w:t xml:space="preserve"> </w:t>
      </w:r>
      <w:r>
        <w:rPr>
          <w:iCs/>
          <w:i/>
        </w:rPr>
        <w:t xml:space="preserve">P. fructiphilus</w:t>
      </w:r>
      <w:r>
        <w:t xml:space="preserve"> </w:t>
      </w:r>
      <w:r>
        <w:t xml:space="preserve">to create measurable effects. The phenology study was successful, and helped to inform the IPM trial in Tallahassee, which produced some meaningful data. Unfortunately, our results suggest that only applications of spirotetramat were able to significantly reduce populations of</w:t>
      </w:r>
      <w:r>
        <w:t xml:space="preserve"> </w:t>
      </w:r>
      <w:r>
        <w:rPr>
          <w:iCs/>
          <w:i/>
        </w:rPr>
        <w:t xml:space="preserve">P. fructiphilus</w:t>
      </w:r>
      <w:r>
        <w:t xml:space="preserve">, an effect seen in all of the field trials conducted. SAR-induced plant defenses were unable to reduce mite numbers more than the control, even when combined with predatory mite releases (see</w:t>
      </w:r>
      <w:r>
        <w:t xml:space="preserve"> </w:t>
      </w:r>
      <w:r>
        <w:rPr>
          <w:iCs/>
          <w:i/>
        </w:rPr>
        <w:t xml:space="preserve">4.8</w:t>
      </w:r>
      <w:r>
        <w:t xml:space="preserve">). The low recovery of</w:t>
      </w:r>
      <w:r>
        <w:t xml:space="preserve"> </w:t>
      </w:r>
      <w:r>
        <w:rPr>
          <w:iCs/>
          <w:i/>
        </w:rPr>
        <w:t xml:space="preserve">A. swirskii</w:t>
      </w:r>
      <w:r>
        <w:t xml:space="preserve"> </w:t>
      </w:r>
      <w:r>
        <w:t xml:space="preserve">makes it difficult to make claims about their efficacy as predators of</w:t>
      </w:r>
      <w:r>
        <w:t xml:space="preserve"> </w:t>
      </w:r>
      <w:r>
        <w:rPr>
          <w:iCs/>
          <w:i/>
        </w:rPr>
        <w:t xml:space="preserve">T. urticae</w:t>
      </w:r>
      <w:r>
        <w:t xml:space="preserve"> </w:t>
      </w:r>
      <w:r>
        <w:t xml:space="preserve">on roses. It is possible that</w:t>
      </w:r>
      <w:r>
        <w:t xml:space="preserve"> </w:t>
      </w:r>
      <w:r>
        <w:rPr>
          <w:iCs/>
          <w:i/>
        </w:rPr>
        <w:t xml:space="preserve">A. swirskii</w:t>
      </w:r>
      <w:r>
        <w:t xml:space="preserve"> </w:t>
      </w:r>
      <w:r>
        <w:t xml:space="preserve">simply dispersed to the point of leaving the rose plots:</w:t>
      </w:r>
      <w:r>
        <w:t xml:space="preserve"> </w:t>
      </w:r>
      <w:r>
        <w:t xml:space="preserve">Buitenhuis et al. (</w:t>
      </w:r>
      <w:hyperlink w:anchor="ref-Buitenhuis2013">
        <w:r>
          <w:rPr>
            <w:rStyle w:val="Hyperlink"/>
          </w:rPr>
          <w:t xml:space="preserve">2013</w:t>
        </w:r>
      </w:hyperlink>
      <w:r>
        <w:t xml:space="preserve">)</w:t>
      </w:r>
      <w:r>
        <w:t xml:space="preserve"> </w:t>
      </w:r>
      <w:r>
        <w:t xml:space="preserve">noted the ability of</w:t>
      </w:r>
      <w:r>
        <w:t xml:space="preserve"> </w:t>
      </w:r>
      <w:r>
        <w:rPr>
          <w:iCs/>
          <w:i/>
        </w:rPr>
        <w:t xml:space="preserve">A. swirskii</w:t>
      </w:r>
      <w:r>
        <w:t xml:space="preserve"> </w:t>
      </w:r>
      <w:r>
        <w:t xml:space="preserve">to move quickly on roses due to fewer trichomes, and recommended adjusting the release rates accordingly. This also emphasizes their lack of utility for feeding on</w:t>
      </w:r>
      <w:r>
        <w:t xml:space="preserve"> </w:t>
      </w:r>
      <w:r>
        <w:rPr>
          <w:iCs/>
          <w:i/>
        </w:rPr>
        <w:t xml:space="preserve">P. fructiphilus</w:t>
      </w:r>
      <w:r>
        <w:t xml:space="preserve">: aside from being too large,</w:t>
      </w:r>
      <w:r>
        <w:t xml:space="preserve"> </w:t>
      </w:r>
      <w:r>
        <w:rPr>
          <w:iCs/>
          <w:i/>
        </w:rPr>
        <w:t xml:space="preserve">A. swirskii</w:t>
      </w:r>
      <w:r>
        <w:t xml:space="preserve"> </w:t>
      </w:r>
      <w:r>
        <w:t xml:space="preserve">predation was found to be negatively correlated with trichome density</w:t>
      </w:r>
      <w:r>
        <w:t xml:space="preserve"> </w:t>
      </w:r>
      <w:r>
        <w:t xml:space="preserve">(</w:t>
      </w:r>
      <w:hyperlink w:anchor="ref-Buitenhuis2013">
        <w:r>
          <w:rPr>
            <w:rStyle w:val="Hyperlink"/>
          </w:rPr>
          <w:t xml:space="preserve">Buitenhuis et al. 2013</w:t>
        </w:r>
      </w:hyperlink>
      <w:r>
        <w:t xml:space="preserve">)</w:t>
      </w:r>
      <w:r>
        <w:t xml:space="preserve">, suggesting that</w:t>
      </w:r>
      <w:r>
        <w:t xml:space="preserve"> </w:t>
      </w:r>
      <w:r>
        <w:rPr>
          <w:iCs/>
          <w:i/>
        </w:rPr>
        <w:t xml:space="preserve">A. swirskii</w:t>
      </w:r>
      <w:r>
        <w:t xml:space="preserve"> </w:t>
      </w:r>
      <w:r>
        <w:t xml:space="preserve">are unlikely to feed on</w:t>
      </w:r>
      <w:r>
        <w:t xml:space="preserve"> </w:t>
      </w:r>
      <w:r>
        <w:rPr>
          <w:iCs/>
          <w:i/>
        </w:rPr>
        <w:t xml:space="preserve">P. fructiphilus</w:t>
      </w:r>
      <w:r>
        <w:t xml:space="preserve"> </w:t>
      </w:r>
      <w:r>
        <w:t xml:space="preserve">hidden in the dense trichomes of rose sepals. Spirotetramat is known to be harmless to</w:t>
      </w:r>
      <w:r>
        <w:t xml:space="preserve"> </w:t>
      </w:r>
      <w:r>
        <w:rPr>
          <w:iCs/>
          <w:i/>
        </w:rPr>
        <w:t xml:space="preserve">A. swirskii</w:t>
      </w:r>
      <w:r>
        <w:t xml:space="preserve"> </w:t>
      </w:r>
      <w:r>
        <w:t xml:space="preserve">(</w:t>
      </w:r>
      <w:hyperlink w:anchor="ref-Fernandez2017">
        <w:r>
          <w:rPr>
            <w:rStyle w:val="Hyperlink"/>
          </w:rPr>
          <w:t xml:space="preserve">Fernández et al. 2017</w:t>
        </w:r>
      </w:hyperlink>
      <w:r>
        <w:t xml:space="preserve">)</w:t>
      </w:r>
      <w:r>
        <w:t xml:space="preserve">, but no patterns emerged for either spirotetramat or ASM. Some evidence has been given that slow release mite sachets which are sheltered and provided with felt patches and/or moisture in the form of water-absorbant sodium polyacrylate gels had better releases of predators</w:t>
      </w:r>
      <w:r>
        <w:t xml:space="preserve"> </w:t>
      </w:r>
      <w:r>
        <w:t xml:space="preserve">(</w:t>
      </w:r>
      <w:hyperlink w:anchor="ref-Shimoda2018">
        <w:r>
          <w:rPr>
            <w:rStyle w:val="Hyperlink"/>
          </w:rPr>
          <w:t xml:space="preserve">Shimoda et al. 2018</w:t>
        </w:r>
      </w:hyperlink>
      <w:r>
        <w:t xml:space="preserve">)</w:t>
      </w:r>
      <w:r>
        <w:t xml:space="preserve">. In addition, other studies have struggled to recover phytoseiid mites generally, as evidenced by our mite surveys on roses. Fortunately, we did recover</w:t>
      </w:r>
      <w:r>
        <w:t xml:space="preserve"> </w:t>
      </w:r>
      <w:r>
        <w:rPr>
          <w:iCs/>
          <w:i/>
        </w:rPr>
        <w:t xml:space="preserve">A. swirskii</w:t>
      </w:r>
      <w:r>
        <w:t xml:space="preserve"> </w:t>
      </w:r>
      <w:r>
        <w:t xml:space="preserve">more often in the plots where they had been released, which is what we expected. We did not see an effect of</w:t>
      </w:r>
      <w:r>
        <w:t xml:space="preserve"> </w:t>
      </w:r>
      <w:r>
        <w:rPr>
          <w:iCs/>
          <w:i/>
        </w:rPr>
        <w:t xml:space="preserve">A. swirskii</w:t>
      </w:r>
      <w:r>
        <w:t xml:space="preserve"> </w:t>
      </w:r>
      <w:r>
        <w:t xml:space="preserve">release on the tetranychid mites which we found on the roses. Populations of</w:t>
      </w:r>
      <w:r>
        <w:t xml:space="preserve"> </w:t>
      </w:r>
      <w:r>
        <w:rPr>
          <w:iCs/>
          <w:i/>
        </w:rPr>
        <w:t xml:space="preserve">P. fructiphilius</w:t>
      </w:r>
      <w:r>
        <w:t xml:space="preserve"> </w:t>
      </w:r>
      <w:r>
        <w:t xml:space="preserve">showed seasonal fluctuations in mite numbers, with highest populations achieved during June 2020 and July 2021. Rose pruning in July 2020 reduced the numbers of</w:t>
      </w:r>
      <w:r>
        <w:t xml:space="preserve"> </w:t>
      </w:r>
      <w:r>
        <w:rPr>
          <w:iCs/>
          <w:i/>
        </w:rPr>
        <w:t xml:space="preserve">P, fructiphilus</w:t>
      </w:r>
      <w:r>
        <w:t xml:space="preserve"> </w:t>
      </w:r>
      <w:r>
        <w:t xml:space="preserve">collected for 3 months, populations began to recover that November. However, the number of</w:t>
      </w:r>
      <w:r>
        <w:t xml:space="preserve"> </w:t>
      </w:r>
      <w:r>
        <w:rPr>
          <w:iCs/>
          <w:i/>
        </w:rPr>
        <w:t xml:space="preserve">P.fructiphilus</w:t>
      </w:r>
      <w:r>
        <w:t xml:space="preserve"> </w:t>
      </w:r>
      <w:r>
        <w:t xml:space="preserve">collected was not significantly different between the years 2020 and 2021 for the phenology trials. Mite numbers remained relatively lower during 2021 compared to the previous year. None of the mite-infested roses have shown symptoms of RRD to date. Tracking populations for longer periods of time with additional climatic data could be used to determine the best times to prune and apply chemistry to reduce mite numbers. The large reductions of</w:t>
      </w:r>
      <w:r>
        <w:t xml:space="preserve"> </w:t>
      </w:r>
      <w:r>
        <w:rPr>
          <w:iCs/>
          <w:i/>
        </w:rPr>
        <w:t xml:space="preserve">P. fructiphilus</w:t>
      </w:r>
      <w:r>
        <w:t xml:space="preserve"> </w:t>
      </w:r>
      <w:r>
        <w:t xml:space="preserve">seen post pruning suggests its potential as a method of cultural mite control. The combination of pruning with acaricide treatments has been previously tested to control</w:t>
      </w:r>
      <w:r>
        <w:t xml:space="preserve"> </w:t>
      </w:r>
      <w:r>
        <w:rPr>
          <w:iCs/>
          <w:i/>
        </w:rPr>
        <w:t xml:space="preserve">P. fructiphilus</w:t>
      </w:r>
      <w:r>
        <w:t xml:space="preserve">, with limited success</w:t>
      </w:r>
      <w:r>
        <w:t xml:space="preserve"> </w:t>
      </w:r>
      <w:r>
        <w:t xml:space="preserve">(</w:t>
      </w:r>
      <w:hyperlink w:anchor="ref-Windham2014">
        <w:r>
          <w:rPr>
            <w:rStyle w:val="Hyperlink"/>
          </w:rPr>
          <w:t xml:space="preserve">Windham et al. 2014</w:t>
        </w:r>
      </w:hyperlink>
      <w:r>
        <w:t xml:space="preserve">)</w:t>
      </w:r>
      <w:r>
        <w:t xml:space="preserve">, but these studies were conducted in areas of high pest pressure, with the presence of RRD. It is unlikely that acaricides or pruning are sufficient to prevent RRD infection: pruning does not remove the virus</w:t>
      </w:r>
      <w:r>
        <w:t xml:space="preserve"> </w:t>
      </w:r>
      <w:r>
        <w:t xml:space="preserve">(</w:t>
      </w:r>
      <w:hyperlink w:anchor="ref-Bello2017">
        <w:r>
          <w:rPr>
            <w:rStyle w:val="Hyperlink"/>
          </w:rPr>
          <w:t xml:space="preserve">Di Bello et al. 2017</w:t>
        </w:r>
      </w:hyperlink>
      <w:r>
        <w:t xml:space="preserve">)</w:t>
      </w:r>
      <w:r>
        <w:t xml:space="preserve">, and the inoculation access period for transmission of RRD is surprisingly short, with mites able to transmit the virus within an hour of plant feeding</w:t>
      </w:r>
      <w:r>
        <w:t xml:space="preserve"> </w:t>
      </w:r>
      <w:r>
        <w:t xml:space="preserve">(</w:t>
      </w:r>
      <w:hyperlink w:anchor="ref-Bello2017">
        <w:r>
          <w:rPr>
            <w:rStyle w:val="Hyperlink"/>
          </w:rPr>
          <w:t xml:space="preserve">Di Bello et al. 2017</w:t>
        </w:r>
      </w:hyperlink>
      <w:r>
        <w:t xml:space="preserve">)</w:t>
      </w:r>
      <w:r>
        <w:t xml:space="preserve">. Even so, the efficacy of combining pruning and acaricides has not been tested in areas with recent introductions of the mite without the virus. Combined management treatments may prove more effective in maintaining low populations of non-viruliferious</w:t>
      </w:r>
      <w:r>
        <w:t xml:space="preserve"> </w:t>
      </w:r>
      <w:r>
        <w:rPr>
          <w:iCs/>
          <w:i/>
        </w:rPr>
        <w:t xml:space="preserve">P. fruciphilus</w:t>
      </w:r>
      <w:r>
        <w:t xml:space="preserve">, and should be investigated for preventing the spread of the mite, rather than preventing the disease proper.</w:t>
      </w:r>
    </w:p>
    <w:bookmarkEnd w:id="106"/>
    <w:bookmarkEnd w:id="107"/>
    <w:bookmarkStart w:id="113" w:name="X803b282e95c1834864b6c154bea2968512db37f"/>
    <w:p>
      <w:pPr>
        <w:pStyle w:val="Heading1"/>
      </w:pPr>
      <w:r>
        <w:rPr>
          <w:rStyle w:val="SectionNumber"/>
        </w:rPr>
        <w:t xml:space="preserve">5</w:t>
      </w:r>
      <w:r>
        <w:tab/>
      </w:r>
      <w:r>
        <w:rPr>
          <w:iCs/>
          <w:i/>
        </w:rPr>
        <w:t xml:space="preserve">BREVIPALPUS</w:t>
      </w:r>
      <w:r>
        <w:t xml:space="preserve">-TRANSMITTED</w:t>
      </w:r>
      <w:r>
        <w:t xml:space="preserve"> </w:t>
      </w:r>
      <w:r>
        <w:rPr>
          <w:iCs/>
          <w:i/>
        </w:rPr>
        <w:t xml:space="preserve">ORCHID FLECK DICHORHAVIRUS</w:t>
      </w:r>
      <w:r>
        <w:t xml:space="preserve"> </w:t>
      </w:r>
      <w:r>
        <w:t xml:space="preserve">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p>
    <w:bookmarkStart w:id="110"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spp. 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r>
        <w:t xml:space="preserve">Kondo et al. (</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 name="Picture"/>
            <a:graphic>
              <a:graphicData uri="http://schemas.openxmlformats.org/drawingml/2006/picture">
                <pic:pic>
                  <pic:nvPicPr>
                    <pic:cNvPr descr="thesis_files/figure-docx/fig-1-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4620126" cy="3696101"/>
            <wp:effectExtent b="0" l="0" r="0" t="0"/>
            <wp:docPr descr="Figure 5.2: Symptoms seen on  infected with OFV: (a) Detail of leaf chlorosis (b) Chlorosis appears similar to sun damage (c-d) Chlorotic flecks may indicate early symptoms of OFV" title="" id="1" name="Picture"/>
            <a:graphic>
              <a:graphicData uri="http://schemas.openxmlformats.org/drawingml/2006/picture">
                <pic:pic>
                  <pic:nvPicPr>
                    <pic:cNvPr descr="thesis_files/figure-docx/fig-2-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10"/>
    <w:bookmarkStart w:id="112" w:name="Xe688b1cdea8b94d67a69704ac35cb7fc42ea367"/>
    <w:p>
      <w:pPr>
        <w:pStyle w:val="Heading2"/>
      </w:pPr>
      <w:r>
        <w:rPr>
          <w:rStyle w:val="SectionNumber"/>
        </w:rPr>
        <w:t xml:space="preserve">5.2</w:t>
      </w:r>
      <w:r>
        <w:tab/>
      </w:r>
      <w:r>
        <w:t xml:space="preserve">A Comment on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r>
        <w:t xml:space="preserve">Baker and Tuttle (</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r>
        <w:t xml:space="preserve">Ko et al. (</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r>
        <w:t xml:space="preserve">Bratsch et al. (</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r>
        <w:t xml:space="preserve">Kondo et al. (</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r>
        <w:t xml:space="preserve">Peng et al. (</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 such as spirodiclofen and cyflumetofen</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w:t>
      </w:r>
      <w:hyperlink w:anchor="ref-Leeuwen2015">
        <w:r>
          <w:rPr>
            <w:rStyle w:val="Hyperlink"/>
          </w:rPr>
          <w:t xml:space="preserve">Leeuwen et al. 2015</w:t>
        </w:r>
      </w:hyperlink>
      <w:r>
        <w:t xml:space="preserve">,</w:t>
      </w:r>
      <w:r>
        <w:t xml:space="preserve"> </w:t>
      </w:r>
      <w:hyperlink w:anchor="ref-Vechia2018">
        <w:r>
          <w:rPr>
            <w:rStyle w:val="Hyperlink"/>
          </w:rPr>
          <w:t xml:space="preserve">Vechia et al. 2018</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Furthermore,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phytoseiid predatory mites such as</w:t>
      </w:r>
      <w:r>
        <w:t xml:space="preserve"> </w:t>
      </w:r>
      <w:r>
        <w:rPr>
          <w:iCs/>
          <w:i/>
        </w:rPr>
        <w:t xml:space="preserve">Amblyseius largoensis</w:t>
      </w:r>
      <w:r>
        <w:t xml:space="preserve"> </w:t>
      </w:r>
      <w:r>
        <w:t xml:space="preserve">(Muma) and</w:t>
      </w:r>
      <w:r>
        <w:t xml:space="preserve"> </w:t>
      </w:r>
      <w:r>
        <w:rPr>
          <w:iCs/>
          <w:i/>
        </w:rPr>
        <w:t xml:space="preserve">Galendromus helveolus</w:t>
      </w:r>
      <w:r>
        <w:t xml:space="preserve"> </w:t>
      </w:r>
      <w:r>
        <w:t xml:space="preserve">(Chant)</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Furthermore,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one strain of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4620126" cy="3696101"/>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abdomen (g) Dorsal view of the mite rostrum (h) Ventral view of mite rostrum, observe 3 distal setae." title="" id="1" name="Picture"/>
            <a:graphic>
              <a:graphicData uri="http://schemas.openxmlformats.org/drawingml/2006/picture">
                <pic:pic>
                  <pic:nvPicPr>
                    <pic:cNvPr descr="thesis_files/figure-docx/fig-3-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abdomen (g) Dorsal view of the mite rostrum (h) Ventral view of mite rostrum, observe 3 distal setae.</w:t>
      </w:r>
    </w:p>
    <w:bookmarkEnd w:id="112"/>
    <w:bookmarkEnd w:id="113"/>
    <w:bookmarkStart w:id="116" w:name="Xa94f32494da640fb2c19053e73273d7a7490e26"/>
    <w:p>
      <w:pPr>
        <w:pStyle w:val="Heading1"/>
      </w:pPr>
      <w:r>
        <w:rPr>
          <w:rStyle w:val="SectionNumber"/>
        </w:rPr>
        <w:t xml:space="preserve">6</w:t>
      </w:r>
      <w:r>
        <w:tab/>
      </w:r>
      <w:r>
        <w:t xml:space="preserve">CONCLUSIONS: INVASIVE MITES ARE AN INCREASINGLY LARGE PROBLEM FOR FLORIDA</w:t>
      </w:r>
    </w:p>
    <w:bookmarkStart w:id="114" w:name="X50054db817753e571a614f21a6776c963badcc7"/>
    <w:p>
      <w:pPr>
        <w:pStyle w:val="Heading2"/>
      </w:pPr>
      <w:r>
        <w:rPr>
          <w:rStyle w:val="SectionNumber"/>
        </w:rPr>
        <w:t xml:space="preserve">6.1</w:t>
      </w:r>
      <w:r>
        <w:tab/>
      </w:r>
      <w:r>
        <w:t xml:space="preserve">Invasive Species are a Problem in Florida</w:t>
      </w:r>
    </w:p>
    <w:p>
      <w:pPr>
        <w:pStyle w:val="FirstParagraph"/>
      </w:pPr>
      <w:r>
        <w:t xml:space="preserve">The aim of our research was to address the emerging problems caused by the recent invasions of mites and the plant viruses they vector to northern Florida. Florida is a hotspot for invasive species in the mainland US, due to a combination of its unique geography, climate, rapid development and a multitude of invasion pathways</w:t>
      </w:r>
      <w:r>
        <w:t xml:space="preserve"> </w:t>
      </w:r>
      <w:r>
        <w:t xml:space="preserve">(</w:t>
      </w:r>
      <w:hyperlink w:anchor="ref-Simberloff1997">
        <w:r>
          <w:rPr>
            <w:rStyle w:val="Hyperlink"/>
          </w:rPr>
          <w:t xml:space="preserve">Simberloff et al. 1997</w:t>
        </w:r>
      </w:hyperlink>
      <w:r>
        <w:t xml:space="preserve">,</w:t>
      </w:r>
      <w:r>
        <w:t xml:space="preserve"> </w:t>
      </w:r>
      <w:hyperlink w:anchor="ref-Williams2007">
        <w:r>
          <w:rPr>
            <w:rStyle w:val="Hyperlink"/>
          </w:rPr>
          <w:t xml:space="preserve">Williams et al. 2007</w:t>
        </w:r>
      </w:hyperlink>
      <w:r>
        <w:t xml:space="preserve">,</w:t>
      </w:r>
      <w:r>
        <w:t xml:space="preserve"> </w:t>
      </w:r>
      <w:hyperlink w:anchor="ref-Card2018">
        <w:r>
          <w:rPr>
            <w:rStyle w:val="Hyperlink"/>
          </w:rPr>
          <w:t xml:space="preserve">Card et al. 2018</w:t>
        </w:r>
      </w:hyperlink>
      <w:r>
        <w:t xml:space="preserve">)</w:t>
      </w:r>
      <w:r>
        <w:t xml:space="preserve">. Invasive species are often harmful to ecosystem services and modify ecosystems to the detriment of native species</w:t>
      </w:r>
      <w:r>
        <w:t xml:space="preserve"> </w:t>
      </w:r>
      <w:r>
        <w:t xml:space="preserve">(</w:t>
      </w:r>
      <w:hyperlink w:anchor="ref-Gordon1998">
        <w:r>
          <w:rPr>
            <w:rStyle w:val="Hyperlink"/>
          </w:rPr>
          <w:t xml:space="preserve">Gordon 1998</w:t>
        </w:r>
      </w:hyperlink>
      <w:r>
        <w:t xml:space="preserve">)</w:t>
      </w:r>
      <w:r>
        <w:t xml:space="preserve">. Efforts to manage invasive species costs the state of Florida ~$45M each year</w:t>
      </w:r>
      <w:r>
        <w:t xml:space="preserve"> </w:t>
      </w:r>
      <w:r>
        <w:t xml:space="preserve">(</w:t>
      </w:r>
      <w:hyperlink w:anchor="ref-Hiatt2019">
        <w:r>
          <w:rPr>
            <w:rStyle w:val="Hyperlink"/>
          </w:rPr>
          <w:t xml:space="preserve">Hiatt et al. 2019</w:t>
        </w:r>
      </w:hyperlink>
      <w:r>
        <w:t xml:space="preserve">)</w:t>
      </w:r>
      <w:r>
        <w:t xml:space="preserve">. Many Florida programs have been developed to raise public awareness about the threats of invasive species, as well as encouraging the reporting of invasive species by the public</w:t>
      </w:r>
      <w:r>
        <w:t xml:space="preserve"> </w:t>
      </w:r>
      <w:r>
        <w:t xml:space="preserve">(</w:t>
      </w:r>
      <w:hyperlink w:anchor="ref-Wallace2016">
        <w:r>
          <w:rPr>
            <w:rStyle w:val="Hyperlink"/>
          </w:rPr>
          <w:t xml:space="preserve">Wallace et al. 2016</w:t>
        </w:r>
      </w:hyperlink>
      <w:r>
        <w:t xml:space="preserve">)</w:t>
      </w:r>
      <w:r>
        <w:t xml:space="preserve">.</w:t>
      </w:r>
      <w:r>
        <w:t xml:space="preserve"> </w:t>
      </w:r>
      <w:r>
        <w:rPr>
          <w:iCs/>
          <w:i/>
        </w:rPr>
        <w:t xml:space="preserve">Phyllocoptes fructiphilus</w:t>
      </w:r>
      <w:r>
        <w:t xml:space="preserve">, Rose Rosette Disease, and Orchid Fleck Virus all represent yet another chapter in the story of Florida invasion ecology. These organisms have a high possibility of becoming established invasive species in Florida if preventative actions are not taken. Our research was designed to address two of the main issues of controlling</w:t>
      </w:r>
      <w:r>
        <w:t xml:space="preserve"> </w:t>
      </w:r>
      <w:r>
        <w:rPr>
          <w:iCs/>
          <w:i/>
        </w:rPr>
        <w:t xml:space="preserve">P. fructiphilus</w:t>
      </w:r>
      <w:r>
        <w:t xml:space="preserve">: early detection and integrated pest management of the mite vector.</w:t>
      </w:r>
    </w:p>
    <w:bookmarkEnd w:id="114"/>
    <w:bookmarkStart w:id="115" w:name="main-findings"/>
    <w:p>
      <w:pPr>
        <w:pStyle w:val="Heading2"/>
      </w:pPr>
      <w:r>
        <w:rPr>
          <w:rStyle w:val="SectionNumber"/>
        </w:rPr>
        <w:t xml:space="preserve">6.2</w:t>
      </w:r>
      <w:r>
        <w:tab/>
      </w:r>
      <w:r>
        <w:t xml:space="preserve">Main Findings</w:t>
      </w:r>
    </w:p>
    <w:p>
      <w:pPr>
        <w:pStyle w:val="FirstParagraph"/>
      </w:pPr>
      <w:r>
        <w:t xml:space="preserve">The principal findings of our experiments are:</w:t>
      </w:r>
    </w:p>
    <w:p>
      <w:pPr>
        <w:numPr>
          <w:ilvl w:val="0"/>
          <w:numId w:val="1001"/>
        </w:numPr>
        <w:pStyle w:val="Compact"/>
      </w:pPr>
      <w:r>
        <w:rPr>
          <w:iCs/>
          <w:i/>
        </w:rPr>
        <w:t xml:space="preserve">Phyllocoptes fructiphilus</w:t>
      </w:r>
      <w:r>
        <w:t xml:space="preserve"> </w:t>
      </w:r>
      <w:r>
        <w:t xml:space="preserve">is present in multiple cities in northern Florida</w:t>
      </w:r>
    </w:p>
    <w:p>
      <w:pPr>
        <w:numPr>
          <w:ilvl w:val="0"/>
          <w:numId w:val="1001"/>
        </w:numPr>
        <w:pStyle w:val="Compact"/>
      </w:pPr>
      <w:r>
        <w:t xml:space="preserve">The predatory mite</w:t>
      </w:r>
      <w:r>
        <w:t xml:space="preserve"> </w:t>
      </w:r>
      <w:r>
        <w:rPr>
          <w:iCs/>
          <w:i/>
        </w:rPr>
        <w:t xml:space="preserve">Amblyseius swirskii</w:t>
      </w:r>
      <w:r>
        <w:t xml:space="preserve"> </w:t>
      </w:r>
      <w:r>
        <w:t xml:space="preserve">is attracted to roses infected with Rose Rosette Disease (RRD)</w:t>
      </w:r>
    </w:p>
    <w:p>
      <w:pPr>
        <w:numPr>
          <w:ilvl w:val="0"/>
          <w:numId w:val="1001"/>
        </w:numPr>
        <w:pStyle w:val="Compact"/>
      </w:pPr>
      <w:r>
        <w:t xml:space="preserve">Infected roses have higher levels of defense-related terpenes, including</w:t>
      </w:r>
      <w:r>
        <w:t xml:space="preserve"> </w:t>
      </w:r>
      <w:r>
        <w:t xml:space="preserve">-Muurolene,</w:t>
      </w:r>
      <w:r>
        <w:t xml:space="preserve"> </w:t>
      </w:r>
      <w:r>
        <w:t xml:space="preserve">-Caryophyllene, and D-Limonene, some of which may be attractive to</w:t>
      </w:r>
      <w:r>
        <w:t xml:space="preserve"> </w:t>
      </w:r>
      <w:r>
        <w:rPr>
          <w:iCs/>
          <w:i/>
        </w:rPr>
        <w:t xml:space="preserve">A. swirskii</w:t>
      </w:r>
    </w:p>
    <w:p>
      <w:pPr>
        <w:numPr>
          <w:ilvl w:val="0"/>
          <w:numId w:val="1001"/>
        </w:numPr>
        <w:pStyle w:val="Compact"/>
      </w:pPr>
      <w:r>
        <w:t xml:space="preserve">ASM-treated plants had more similar profiles to one another than to the Volatile Organic Compounds (VOCs) released from healthy or RRD-infected plants</w:t>
      </w:r>
    </w:p>
    <w:p>
      <w:pPr>
        <w:numPr>
          <w:ilvl w:val="0"/>
          <w:numId w:val="1001"/>
        </w:numPr>
        <w:pStyle w:val="Compact"/>
      </w:pPr>
      <w:r>
        <w:t xml:space="preserve">Systemic Acquired Resistance (SAR) via acibenzolar-S-methyl (ASM) does not appear to significantly reduce populations of</w:t>
      </w:r>
      <w:r>
        <w:t xml:space="preserve"> </w:t>
      </w:r>
      <w:r>
        <w:rPr>
          <w:iCs/>
          <w:i/>
        </w:rPr>
        <w:t xml:space="preserve">P. fructiphilus</w:t>
      </w:r>
    </w:p>
    <w:p>
      <w:pPr>
        <w:numPr>
          <w:ilvl w:val="0"/>
          <w:numId w:val="1001"/>
        </w:numPr>
        <w:pStyle w:val="Compact"/>
      </w:pPr>
      <w:r>
        <w:rPr>
          <w:iCs/>
          <w:i/>
        </w:rPr>
        <w:t xml:space="preserve">P. fructiphilus</w:t>
      </w:r>
      <w:r>
        <w:t xml:space="preserve"> </w:t>
      </w:r>
      <w:r>
        <w:t xml:space="preserve">populations may be reduced by spirotetramat applications, or possibly heavy pruning</w:t>
      </w:r>
    </w:p>
    <w:p>
      <w:pPr>
        <w:numPr>
          <w:ilvl w:val="0"/>
          <w:numId w:val="1001"/>
        </w:numPr>
        <w:pStyle w:val="Compact"/>
      </w:pPr>
      <w:r>
        <w:t xml:space="preserve">Orchid Fleck Virus (OFV) is present in ornamental groundcover plants in Florida. the vector of OFV (</w:t>
      </w:r>
      <w:r>
        <w:rPr>
          <w:iCs/>
          <w:i/>
        </w:rPr>
        <w:t xml:space="preserve">Brevipalpus californicus</w:t>
      </w:r>
      <w:r>
        <w:t xml:space="preserve">,</w:t>
      </w:r>
      <w:r>
        <w:t xml:space="preserve"> </w:t>
      </w:r>
      <w:r>
        <w:rPr>
          <w:iCs/>
          <w:i/>
        </w:rPr>
        <w:t xml:space="preserve">sensu lato</w:t>
      </w:r>
      <w:r>
        <w:t xml:space="preserve">) is present as well</w:t>
      </w:r>
    </w:p>
    <w:p>
      <w:pPr>
        <w:pStyle w:val="FirstParagraph"/>
      </w:pPr>
      <w:r>
        <w:t xml:space="preserve">We encountered two invasive mite species associated with plant viruses in the last three years. This is likely an unfortunate byproduct of the plant trade and the</w:t>
      </w:r>
      <w:r>
        <w:t xml:space="preserve"> </w:t>
      </w:r>
      <w:r>
        <w:t xml:space="preserve">(</w:t>
      </w:r>
      <w:hyperlink w:anchor="ref-Chapman2017">
        <w:r>
          <w:rPr>
            <w:rStyle w:val="Hyperlink"/>
          </w:rPr>
          <w:t xml:space="preserve">Chapman et al. 2017</w:t>
        </w:r>
      </w:hyperlink>
      <w:r>
        <w:t xml:space="preserve">)</w:t>
      </w:r>
      <w:r>
        <w:t xml:space="preserve">.</w:t>
      </w:r>
    </w:p>
    <w:bookmarkEnd w:id="115"/>
    <w:bookmarkEnd w:id="116"/>
    <w:bookmarkStart w:id="949" w:name="references"/>
    <w:p>
      <w:pPr>
        <w:pStyle w:val="Heading1"/>
      </w:pPr>
      <w:r>
        <w:t xml:space="preserve">REFERENCES</w:t>
      </w:r>
    </w:p>
    <w:p>
      <w:pPr>
        <w:pStyle w:val="FirstParagraph"/>
      </w:pPr>
      <w:r>
        <w:t xml:space="preserve"> </w:t>
      </w:r>
      <w:r>
        <w:t xml:space="preserve"> </w:t>
      </w:r>
      <w:r>
        <w:t xml:space="preserve"> </w:t>
      </w:r>
      <w:r>
        <w:t xml:space="preserve"> </w:t>
      </w:r>
      <w:r>
        <w:t xml:space="preserve"> </w:t>
      </w:r>
    </w:p>
    <w:p>
      <w:pPr>
        <w:pStyle w:val="BodyText"/>
      </w:pPr>
      <w:r>
        <w:t xml:space="preserve"> </w:t>
      </w:r>
      <w:r>
        <w:t xml:space="preserve"> </w:t>
      </w:r>
      <w:r>
        <w:t xml:space="preserve"> </w:t>
      </w:r>
    </w:p>
    <w:bookmarkStart w:id="948" w:name="refs"/>
    <w:bookmarkStart w:id="118"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17">
        <w:r>
          <w:rPr>
            <w:rStyle w:val="Hyperlink"/>
          </w:rPr>
          <w:t xml:space="preserve">10.1007/bf01262195</w:t>
        </w:r>
      </w:hyperlink>
      <w:r>
        <w:t xml:space="preserve">.</w:t>
      </w:r>
    </w:p>
    <w:bookmarkEnd w:id="118"/>
    <w:bookmarkStart w:id="120"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119">
        <w:r>
          <w:rPr>
            <w:rStyle w:val="Hyperlink"/>
          </w:rPr>
          <w:t xml:space="preserve">10.1080/01647950108684218</w:t>
        </w:r>
      </w:hyperlink>
      <w:r>
        <w:t xml:space="preserve">.</w:t>
      </w:r>
    </w:p>
    <w:bookmarkEnd w:id="120"/>
    <w:bookmarkStart w:id="122"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121">
        <w:r>
          <w:rPr>
            <w:rStyle w:val="Hyperlink"/>
          </w:rPr>
          <w:t xml:space="preserve">10.1086/285708</w:t>
        </w:r>
      </w:hyperlink>
      <w:r>
        <w:t xml:space="preserve">.</w:t>
      </w:r>
    </w:p>
    <w:bookmarkEnd w:id="122"/>
    <w:bookmarkStart w:id="124"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123">
        <w:r>
          <w:rPr>
            <w:rStyle w:val="Hyperlink"/>
          </w:rPr>
          <w:t xml:space="preserve">10.1038/42384</w:t>
        </w:r>
      </w:hyperlink>
      <w:r>
        <w:t xml:space="preserve">.</w:t>
      </w:r>
    </w:p>
    <w:bookmarkEnd w:id="124"/>
    <w:bookmarkStart w:id="125"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125"/>
    <w:bookmarkStart w:id="127" w:name="ref-Agrios2004"/>
    <w:p>
      <w:pPr>
        <w:pStyle w:val="Bibliography"/>
      </w:pPr>
      <w:r>
        <w:rPr>
          <w:bCs/>
          <w:b/>
        </w:rPr>
        <w:t xml:space="preserve">Agrios, G. N.</w:t>
      </w:r>
      <w:r>
        <w:t xml:space="preserve"> </w:t>
      </w:r>
      <w:r>
        <w:rPr>
          <w:bCs/>
          <w:b/>
        </w:rPr>
        <w:t xml:space="preserve">2004</w:t>
      </w:r>
      <w:r>
        <w:t xml:space="preserve">.</w:t>
      </w:r>
      <w:r>
        <w:t xml:space="preserve"> </w:t>
      </w:r>
      <w:hyperlink r:id="rId126">
        <w:r>
          <w:rPr>
            <w:rStyle w:val="Hyperlink"/>
          </w:rPr>
          <w:t xml:space="preserve">Plant pathology</w:t>
        </w:r>
      </w:hyperlink>
      <w:r>
        <w:t xml:space="preserve">. Academic Press.</w:t>
      </w:r>
    </w:p>
    <w:bookmarkEnd w:id="127"/>
    <w:bookmarkStart w:id="129"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128">
        <w:r>
          <w:rPr>
            <w:rStyle w:val="Hyperlink"/>
          </w:rPr>
          <w:t xml:space="preserve">10.3390/ijms19020614</w:t>
        </w:r>
      </w:hyperlink>
      <w:r>
        <w:t xml:space="preserve">.</w:t>
      </w:r>
    </w:p>
    <w:bookmarkEnd w:id="129"/>
    <w:bookmarkStart w:id="131"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130">
        <w:r>
          <w:rPr>
            <w:rStyle w:val="Hyperlink"/>
          </w:rPr>
          <w:t xml:space="preserve">10.1653/024.100.0420</w:t>
        </w:r>
      </w:hyperlink>
      <w:r>
        <w:t xml:space="preserve">.</w:t>
      </w:r>
    </w:p>
    <w:bookmarkEnd w:id="131"/>
    <w:bookmarkStart w:id="133"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132">
        <w:r>
          <w:rPr>
            <w:rStyle w:val="Hyperlink"/>
          </w:rPr>
          <w:t xml:space="preserve">10.1146/annurev.publhealth.25.101802.123020</w:t>
        </w:r>
      </w:hyperlink>
      <w:r>
        <w:t xml:space="preserve">.</w:t>
      </w:r>
    </w:p>
    <w:bookmarkEnd w:id="133"/>
    <w:bookmarkStart w:id="135"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134">
        <w:r>
          <w:rPr>
            <w:rStyle w:val="Hyperlink"/>
          </w:rPr>
          <w:t xml:space="preserve">10.1111/nph.13075</w:t>
        </w:r>
      </w:hyperlink>
      <w:r>
        <w:t xml:space="preserve">.</w:t>
      </w:r>
    </w:p>
    <w:bookmarkEnd w:id="135"/>
    <w:bookmarkStart w:id="137"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136">
        <w:r>
          <w:rPr>
            <w:rStyle w:val="Hyperlink"/>
          </w:rPr>
          <w:t xml:space="preserve">10.1080/01647954.2020.1719195</w:t>
        </w:r>
      </w:hyperlink>
      <w:r>
        <w:t xml:space="preserve">.</w:t>
      </w:r>
    </w:p>
    <w:bookmarkEnd w:id="137"/>
    <w:bookmarkStart w:id="139" w:name="ref-Alipour2016"/>
    <w:p>
      <w:pPr>
        <w:pStyle w:val="Bibliography"/>
      </w:pPr>
      <w:r>
        <w:rPr>
          <w:bCs/>
          <w:b/>
        </w:rPr>
        <w:t xml:space="preserve">Alipour, Z., Y. Fathipour, and A. Farazmand</w:t>
      </w:r>
      <w:r>
        <w:t xml:space="preserve">.</w:t>
      </w:r>
      <w:r>
        <w:t xml:space="preserve"> </w:t>
      </w:r>
      <w:r>
        <w:rPr>
          <w:bCs/>
          <w:b/>
        </w:rPr>
        <w:t xml:space="preserve">2016</w:t>
      </w:r>
      <w:r>
        <w:t xml:space="preserve">. Age-stage predation capacity of</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susceptible and resistant rose cultivars. 42: 224–228, DOI:</w:t>
      </w:r>
      <w:hyperlink r:id="rId138">
        <w:r>
          <w:rPr>
            <w:rStyle w:val="Hyperlink"/>
          </w:rPr>
          <w:t xml:space="preserve">10.1080/01647954.2016.1171797</w:t>
        </w:r>
      </w:hyperlink>
      <w:r>
        <w:t xml:space="preserve">.</w:t>
      </w:r>
    </w:p>
    <w:bookmarkEnd w:id="139"/>
    <w:bookmarkStart w:id="141" w:name="ref-Alipour2019"/>
    <w:p>
      <w:pPr>
        <w:pStyle w:val="Bibliography"/>
      </w:pPr>
      <w:r>
        <w:rPr>
          <w:bCs/>
          <w:b/>
        </w:rPr>
        <w:t xml:space="preserve">Alipour, Z., Y. Fathipour, A. Farazmand, and M. Khanamani</w:t>
      </w:r>
      <w:r>
        <w:t xml:space="preserve">.</w:t>
      </w:r>
      <w:r>
        <w:t xml:space="preserve"> </w:t>
      </w:r>
      <w:r>
        <w:rPr>
          <w:bCs/>
          <w:b/>
        </w:rPr>
        <w:t xml:space="preserve">2019</w:t>
      </w:r>
      <w:r>
        <w:t xml:space="preserve">. Resistant rose cultivar affects life table parameters of two-spotted spider mite and its predators</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Phytoseiidae</w:t>
      </w:r>
      <w:r>
        <w:t xml:space="preserve">). 24: 1620–1630, DOI:</w:t>
      </w:r>
      <w:hyperlink r:id="rId140">
        <w:r>
          <w:rPr>
            <w:rStyle w:val="Hyperlink"/>
          </w:rPr>
          <w:t xml:space="preserve">10.11158/saa.24.9.4</w:t>
        </w:r>
      </w:hyperlink>
      <w:r>
        <w:t xml:space="preserve">.</w:t>
      </w:r>
    </w:p>
    <w:bookmarkEnd w:id="141"/>
    <w:bookmarkStart w:id="143"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142">
        <w:r>
          <w:rPr>
            <w:rStyle w:val="Hyperlink"/>
          </w:rPr>
          <w:t xml:space="preserve">10.1093/jee/61.5.1137</w:t>
        </w:r>
      </w:hyperlink>
      <w:r>
        <w:t xml:space="preserve">.</w:t>
      </w:r>
    </w:p>
    <w:bookmarkEnd w:id="143"/>
    <w:bookmarkStart w:id="145"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144">
        <w:r>
          <w:rPr>
            <w:rStyle w:val="Hyperlink"/>
          </w:rPr>
          <w:t xml:space="preserve">10.1590/s0301-80592000000400017</w:t>
        </w:r>
      </w:hyperlink>
      <w:r>
        <w:t xml:space="preserve">.</w:t>
      </w:r>
    </w:p>
    <w:bookmarkEnd w:id="145"/>
    <w:bookmarkStart w:id="147"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146">
        <w:r>
          <w:rPr>
            <w:rStyle w:val="Hyperlink"/>
          </w:rPr>
          <w:t xml:space="preserve">10.1007/s00705-019-04247-4</w:t>
        </w:r>
      </w:hyperlink>
      <w:r>
        <w:t xml:space="preserve">.</w:t>
      </w:r>
    </w:p>
    <w:bookmarkEnd w:id="147"/>
    <w:bookmarkStart w:id="149"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148">
        <w:r>
          <w:rPr>
            <w:rStyle w:val="Hyperlink"/>
          </w:rPr>
          <w:t xml:space="preserve">10.1016/j.ecoinf.2021.101396</w:t>
        </w:r>
      </w:hyperlink>
      <w:r>
        <w:t xml:space="preserve">.</w:t>
      </w:r>
    </w:p>
    <w:bookmarkEnd w:id="149"/>
    <w:bookmarkStart w:id="150"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150"/>
    <w:bookmarkStart w:id="152" w:name="ref-Amrine1996"/>
    <w:p>
      <w:pPr>
        <w:pStyle w:val="Bibliography"/>
      </w:pPr>
      <w:r>
        <w:rPr>
          <w:bCs/>
          <w:b/>
        </w:rPr>
        <w:t xml:space="preserve">Amrine Jr, J. W.</w:t>
      </w:r>
      <w:r>
        <w:t xml:space="preserve"> </w:t>
      </w:r>
      <w:r>
        <w:rPr>
          <w:bCs/>
          <w:b/>
        </w:rPr>
        <w:t xml:space="preserve">1996</w:t>
      </w:r>
      <w:r>
        <w:t xml:space="preserve">.</w:t>
      </w:r>
      <w:r>
        <w:t xml:space="preserve"> </w:t>
      </w:r>
      <w:hyperlink r:id="rId151">
        <w:r>
          <w:rPr>
            <w:rStyle w:val="Hyperlink"/>
            <w:iCs/>
            <w:i/>
          </w:rPr>
          <w:t xml:space="preserve">Phyllocoptes fructiphilus</w:t>
        </w:r>
        <w:r>
          <w:rPr>
            <w:rStyle w:val="Hyperlink"/>
          </w:rPr>
          <w:t xml:space="preserve"> </w:t>
        </w:r>
        <w:r>
          <w:rPr>
            <w:rStyle w:val="Hyperlink"/>
          </w:rPr>
          <w:t xml:space="preserve">and biological control of multiflora rose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152"/>
    <w:bookmarkStart w:id="153"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153"/>
    <w:bookmarkStart w:id="155"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154">
        <w:r>
          <w:rPr>
            <w:rStyle w:val="Hyperlink"/>
          </w:rPr>
          <w:t xml:space="preserve">10.1590/s0100-29452011005000013</w:t>
        </w:r>
      </w:hyperlink>
      <w:r>
        <w:t xml:space="preserve">.</w:t>
      </w:r>
    </w:p>
    <w:bookmarkEnd w:id="155"/>
    <w:bookmarkStart w:id="157"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156">
        <w:r>
          <w:rPr>
            <w:rStyle w:val="Hyperlink"/>
          </w:rPr>
          <w:t xml:space="preserve">10.1016/j.ecoenv.2019.03.118</w:t>
        </w:r>
      </w:hyperlink>
      <w:r>
        <w:t xml:space="preserve">.</w:t>
      </w:r>
    </w:p>
    <w:bookmarkEnd w:id="157"/>
    <w:bookmarkStart w:id="159" w:name="ref-AnguelovaMerhar2008"/>
    <w:p>
      <w:pPr>
        <w:pStyle w:val="Bibliography"/>
      </w:pPr>
      <w:r>
        <w:rPr>
          <w:bCs/>
          <w:b/>
        </w:rPr>
        <w:t xml:space="preserve">Anguelova-Merhar, V. S., A. J. Westhuizen, and Z. A. Pretorius</w:t>
      </w:r>
      <w:r>
        <w:t xml:space="preserve">.</w:t>
      </w:r>
      <w:r>
        <w:t xml:space="preserve"> </w:t>
      </w:r>
      <w:r>
        <w:rPr>
          <w:bCs/>
          <w:b/>
        </w:rPr>
        <w:t xml:space="preserve">2008</w:t>
      </w:r>
      <w:r>
        <w:t xml:space="preserve">.</w:t>
      </w:r>
      <w:r>
        <w:t xml:space="preserve">,3-glucanase and chitinase activities and the resistance response of wheat to leaf rust. Journal of Phytopathology. 149: 381–384, DOI:</w:t>
      </w:r>
      <w:hyperlink r:id="rId158">
        <w:r>
          <w:rPr>
            <w:rStyle w:val="Hyperlink"/>
          </w:rPr>
          <w:t xml:space="preserve">10.1111/j.1439-0434.2001.tb03866.x</w:t>
        </w:r>
      </w:hyperlink>
      <w:r>
        <w:t xml:space="preserve">.</w:t>
      </w:r>
    </w:p>
    <w:bookmarkEnd w:id="159"/>
    <w:bookmarkStart w:id="161"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160">
        <w:r>
          <w:rPr>
            <w:rStyle w:val="Hyperlink"/>
          </w:rPr>
          <w:t xml:space="preserve">10.3389/fpls.2016.01757</w:t>
        </w:r>
      </w:hyperlink>
      <w:r>
        <w:t xml:space="preserve">.</w:t>
      </w:r>
    </w:p>
    <w:bookmarkEnd w:id="161"/>
    <w:bookmarkStart w:id="163"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162">
        <w:r>
          <w:rPr>
            <w:rStyle w:val="Hyperlink"/>
          </w:rPr>
          <w:t xml:space="preserve">10.3389/fpls.2018.01147</w:t>
        </w:r>
      </w:hyperlink>
      <w:r>
        <w:t xml:space="preserve">.</w:t>
      </w:r>
    </w:p>
    <w:bookmarkEnd w:id="163"/>
    <w:bookmarkStart w:id="165"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164">
        <w:r>
          <w:rPr>
            <w:rStyle w:val="Hyperlink"/>
          </w:rPr>
          <w:t xml:space="preserve">10.1016/j.biocontrol.2020.104330</w:t>
        </w:r>
      </w:hyperlink>
      <w:r>
        <w:t xml:space="preserve">.</w:t>
      </w:r>
    </w:p>
    <w:bookmarkEnd w:id="165"/>
    <w:bookmarkStart w:id="167"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166">
        <w:r>
          <w:rPr>
            <w:rStyle w:val="Hyperlink"/>
          </w:rPr>
          <w:t xml:space="preserve">10.3390/ijms12063723</w:t>
        </w:r>
      </w:hyperlink>
      <w:r>
        <w:t xml:space="preserve">.</w:t>
      </w:r>
    </w:p>
    <w:bookmarkEnd w:id="167"/>
    <w:bookmarkStart w:id="169"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168">
        <w:r>
          <w:rPr>
            <w:rStyle w:val="Hyperlink"/>
          </w:rPr>
          <w:t xml:space="preserve">10.1098/rstb.2005.1713</w:t>
        </w:r>
      </w:hyperlink>
      <w:r>
        <w:t xml:space="preserve">.</w:t>
      </w:r>
    </w:p>
    <w:bookmarkEnd w:id="169"/>
    <w:bookmarkStart w:id="171"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170">
        <w:r>
          <w:rPr>
            <w:rStyle w:val="Hyperlink"/>
          </w:rPr>
          <w:t xml:space="preserve">10.1603/an10065</w:t>
        </w:r>
      </w:hyperlink>
      <w:r>
        <w:t xml:space="preserve">.</w:t>
      </w:r>
    </w:p>
    <w:bookmarkEnd w:id="171"/>
    <w:bookmarkStart w:id="173" w:name="ref-Arthurs2009"/>
    <w:p>
      <w:pPr>
        <w:pStyle w:val="Bibliography"/>
      </w:pPr>
      <w:r>
        <w:rPr>
          <w:bCs/>
          <w:b/>
        </w:rPr>
        <w:t xml:space="preserve">Arthurs, S., C. L. McKenzie, J. Chen, M. Dogramaci, M. Brennan, K. Houben, and L. Osborne</w:t>
      </w:r>
      <w:r>
        <w:t xml:space="preserve">.</w:t>
      </w:r>
      <w:r>
        <w:t xml:space="preserve"> </w:t>
      </w:r>
      <w:r>
        <w:rPr>
          <w:bCs/>
          <w:b/>
        </w:rPr>
        <w:t xml:space="preserve">2009</w:t>
      </w:r>
      <w:r>
        <w:t xml:space="preserve">. Evaluation of</w:t>
      </w:r>
      <w:r>
        <w:t xml:space="preserve"> </w:t>
      </w:r>
      <w:r>
        <w:rPr>
          <w:iCs/>
          <w:i/>
        </w:rPr>
        <w:t xml:space="preserve">Neoseiulus cucumeris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as biological control agents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 49: 91–96, DOI:</w:t>
      </w:r>
      <w:hyperlink r:id="rId172">
        <w:r>
          <w:rPr>
            <w:rStyle w:val="Hyperlink"/>
          </w:rPr>
          <w:t xml:space="preserve">10.1016/j.biocontrol.2009.01.002</w:t>
        </w:r>
      </w:hyperlink>
      <w:r>
        <w:t xml:space="preserve">.</w:t>
      </w:r>
    </w:p>
    <w:bookmarkEnd w:id="173"/>
    <w:bookmarkStart w:id="175"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174">
        <w:r>
          <w:rPr>
            <w:rStyle w:val="Hyperlink"/>
          </w:rPr>
          <w:t xml:space="preserve">10.1016/j.plantsci.2016.08.004</w:t>
        </w:r>
      </w:hyperlink>
      <w:r>
        <w:t xml:space="preserve">.</w:t>
      </w:r>
    </w:p>
    <w:bookmarkEnd w:id="175"/>
    <w:bookmarkStart w:id="177" w:name="ref-Avellaneda2019"/>
    <w:p>
      <w:pPr>
        <w:pStyle w:val="Bibliography"/>
      </w:pPr>
      <w:r>
        <w:rPr>
          <w:bCs/>
          <w:b/>
        </w:rPr>
        <w:t xml:space="preserve">Avellaneda, J., M. Dı́az, E. Coy-Barrera, D. Rodrı́guez, and C. Osorio</w:t>
      </w:r>
      <w:r>
        <w:t xml:space="preserve">.</w:t>
      </w:r>
      <w:r>
        <w:t xml:space="preserve"> </w:t>
      </w:r>
      <w:r>
        <w:rPr>
          <w:bCs/>
          <w:b/>
        </w:rPr>
        <w:t xml:space="preserve">2019</w:t>
      </w:r>
      <w:r>
        <w:t xml:space="preserve">. Rose volatile compounds allow the design of new control strategies for the</w:t>
      </w:r>
      <w:r>
        <w:t xml:space="preserve"> </w:t>
      </w:r>
      <w:r>
        <w:t xml:space="preserve">Western flower thrips</w:t>
      </w:r>
      <w:r>
        <w:t xml:space="preserve"> </w:t>
      </w:r>
      <w:r>
        <w:t xml:space="preserve">(</w:t>
      </w:r>
      <w:r>
        <w:rPr>
          <w:iCs/>
          <w:i/>
        </w:rPr>
        <w:t xml:space="preserve">Frankliniella occidentalis</w:t>
      </w:r>
      <w:r>
        <w:t xml:space="preserve">). Journal of Pest Science., DOI:</w:t>
      </w:r>
      <w:hyperlink r:id="rId176">
        <w:r>
          <w:rPr>
            <w:rStyle w:val="Hyperlink"/>
          </w:rPr>
          <w:t xml:space="preserve">10.1007/s10340-019-01131-7</w:t>
        </w:r>
      </w:hyperlink>
      <w:r>
        <w:t xml:space="preserve">.</w:t>
      </w:r>
    </w:p>
    <w:bookmarkEnd w:id="177"/>
    <w:bookmarkStart w:id="179" w:name="ref-Azevedo2016"/>
    <w:p>
      <w:pPr>
        <w:pStyle w:val="Bibliography"/>
      </w:pPr>
      <w:r>
        <w:rPr>
          <w:bCs/>
          <w:b/>
        </w:rPr>
        <w:t xml:space="preserve">Azevedo, L. H. de, R. D. C. Castilho, and G. J. de Moraes</w:t>
      </w:r>
      <w:r>
        <w:t xml:space="preserve">.</w:t>
      </w:r>
      <w:r>
        <w:t xml:space="preserve"> </w:t>
      </w:r>
      <w:r>
        <w:rPr>
          <w:bCs/>
          <w:b/>
        </w:rPr>
        <w:t xml:space="preserve">2016</w:t>
      </w:r>
      <w:r>
        <w:t xml:space="preserve">. Suitability of the litchi erineum mite,</w:t>
      </w:r>
      <w:r>
        <w:t xml:space="preserve"> </w:t>
      </w:r>
      <w:r>
        <w:rPr>
          <w:iCs/>
          <w:i/>
        </w:rPr>
        <w:t xml:space="preserve">Aceria litchii</w:t>
      </w:r>
      <w:r>
        <w:t xml:space="preserve"> </w:t>
      </w:r>
      <w:r>
        <w:t xml:space="preserve">(</w:t>
      </w:r>
      <w:r>
        <w:t xml:space="preserve">Keifer</w:t>
      </w:r>
      <w:r>
        <w:t xml:space="preserve">), as prey for the mite</w:t>
      </w:r>
      <w:r>
        <w:t xml:space="preserve"> </w:t>
      </w:r>
      <w:r>
        <w:rPr>
          <w:iCs/>
          <w:i/>
        </w:rPr>
        <w:t xml:space="preserve">Phytoseius intermedius</w:t>
      </w:r>
      <w:r>
        <w:t xml:space="preserve"> </w:t>
      </w:r>
      <w:r>
        <w:t xml:space="preserve">Evans</w:t>
      </w:r>
      <w:r>
        <w:t xml:space="preserve"> </w:t>
      </w:r>
      <w:r>
        <w:t xml:space="preserve">&amp;</w:t>
      </w:r>
      <w:r>
        <w:t xml:space="preserve"> </w:t>
      </w:r>
      <w:r>
        <w:t xml:space="preserve">MacFarlane</w:t>
      </w:r>
      <w:r>
        <w:t xml:space="preserve"> </w:t>
      </w:r>
      <w:r>
        <w:t xml:space="preserve">(</w:t>
      </w:r>
      <w:r>
        <w:t xml:space="preserve">Acari</w:t>
      </w:r>
      <w:r>
        <w:t xml:space="preserve">:</w:t>
      </w:r>
      <w:r>
        <w:t xml:space="preserve"> </w:t>
      </w:r>
      <w:r>
        <w:t xml:space="preserve">Eriophyidae</w:t>
      </w:r>
      <w:r>
        <w:t xml:space="preserve">,</w:t>
      </w:r>
      <w:r>
        <w:t xml:space="preserve"> </w:t>
      </w:r>
      <w:r>
        <w:t xml:space="preserve">Phytoseiidae</w:t>
      </w:r>
      <w:r>
        <w:t xml:space="preserve">). 21: 270, DOI:</w:t>
      </w:r>
      <w:hyperlink r:id="rId178">
        <w:r>
          <w:rPr>
            <w:rStyle w:val="Hyperlink"/>
          </w:rPr>
          <w:t xml:space="preserve">10.11158/saa.21.3.2</w:t>
        </w:r>
      </w:hyperlink>
      <w:r>
        <w:t xml:space="preserve">.</w:t>
      </w:r>
    </w:p>
    <w:bookmarkEnd w:id="179"/>
    <w:bookmarkStart w:id="181"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180">
        <w:r>
          <w:rPr>
            <w:rStyle w:val="Hyperlink"/>
          </w:rPr>
          <w:t xml:space="preserve">https://doi.org/10.1094/PDIS-05-14-0501-PDN</w:t>
        </w:r>
      </w:hyperlink>
      <w:r>
        <w:t xml:space="preserve">.</w:t>
      </w:r>
    </w:p>
    <w:bookmarkEnd w:id="181"/>
    <w:bookmarkStart w:id="183"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182">
        <w:r>
          <w:rPr>
            <w:rStyle w:val="Hyperlink"/>
          </w:rPr>
          <w:t xml:space="preserve">10.1016/j.jviromet.2016.05.010</w:t>
        </w:r>
      </w:hyperlink>
      <w:r>
        <w:t xml:space="preserve">.</w:t>
      </w:r>
    </w:p>
    <w:bookmarkEnd w:id="183"/>
    <w:bookmarkStart w:id="185"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184">
        <w:r>
          <w:rPr>
            <w:rStyle w:val="Hyperlink"/>
          </w:rPr>
          <w:t xml:space="preserve">10.1016/j.ab.2018.01.021</w:t>
        </w:r>
      </w:hyperlink>
      <w:r>
        <w:t xml:space="preserve">.</w:t>
      </w:r>
    </w:p>
    <w:bookmarkEnd w:id="185"/>
    <w:bookmarkStart w:id="187" w:name="ref-Babu2021"/>
    <w:p>
      <w:pPr>
        <w:pStyle w:val="Bibliography"/>
      </w:pPr>
      <w:r>
        <w:rPr>
          <w:bCs/>
          <w:b/>
        </w:rPr>
        <w:t xml:space="preserve">Babu, B., M. L. Paret, X. Martini, G. Knox, B. Riddle, L. Ritchie, J. Aldrich, M. Kalischuk, and S. da Silva</w:t>
      </w:r>
      <w:r>
        <w:t xml:space="preserve">.</w:t>
      </w:r>
      <w:r>
        <w:t xml:space="preserve"> </w:t>
      </w:r>
      <w:r>
        <w:rPr>
          <w:bCs/>
          <w:b/>
        </w:rPr>
        <w:t xml:space="preserve">2021</w:t>
      </w:r>
      <w:r>
        <w:t xml:space="preserve">. Impact of foliar application of acibenzolar s-methyl on rose rosette disease and rose plant quality., DOI:</w:t>
      </w:r>
      <w:hyperlink r:id="rId186">
        <w:r>
          <w:rPr>
            <w:rStyle w:val="Hyperlink"/>
          </w:rPr>
          <w:t xml:space="preserve">10.1094/pdis-01-21-0131-re</w:t>
        </w:r>
      </w:hyperlink>
      <w:r>
        <w:t xml:space="preserve">.</w:t>
      </w:r>
    </w:p>
    <w:bookmarkEnd w:id="187"/>
    <w:bookmarkStart w:id="189"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188">
        <w:r>
          <w:rPr>
            <w:rStyle w:val="Hyperlink"/>
          </w:rPr>
          <w:t xml:space="preserve">10.1016/j.jviromet.2017.05.019</w:t>
        </w:r>
      </w:hyperlink>
      <w:r>
        <w:t xml:space="preserve">.</w:t>
      </w:r>
    </w:p>
    <w:bookmarkEnd w:id="189"/>
    <w:bookmarkStart w:id="191"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190">
        <w:r>
          <w:rPr>
            <w:rStyle w:val="Hyperlink"/>
          </w:rPr>
          <w:t xml:space="preserve">10.1016/j.jviromet.2016.11.014</w:t>
        </w:r>
      </w:hyperlink>
      <w:r>
        <w:t xml:space="preserve">.</w:t>
      </w:r>
    </w:p>
    <w:bookmarkEnd w:id="191"/>
    <w:bookmarkStart w:id="193"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192">
        <w:r>
          <w:rPr>
            <w:rStyle w:val="Hyperlink"/>
          </w:rPr>
          <w:t xml:space="preserve">10.1093/jee/81.6.1819</w:t>
        </w:r>
      </w:hyperlink>
      <w:r>
        <w:t xml:space="preserve">.</w:t>
      </w:r>
    </w:p>
    <w:bookmarkEnd w:id="193"/>
    <w:bookmarkStart w:id="195"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194">
        <w:r>
          <w:rPr>
            <w:rStyle w:val="Hyperlink"/>
          </w:rPr>
          <w:t xml:space="preserve">10.2307/2422013</w:t>
        </w:r>
      </w:hyperlink>
      <w:r>
        <w:t xml:space="preserve">.</w:t>
      </w:r>
    </w:p>
    <w:bookmarkEnd w:id="195"/>
    <w:bookmarkStart w:id="196"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196"/>
    <w:bookmarkStart w:id="198"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197">
        <w:r>
          <w:rPr>
            <w:rStyle w:val="Hyperlink"/>
          </w:rPr>
          <w:t xml:space="preserve">10.1080/03015521.1979.10427117</w:t>
        </w:r>
      </w:hyperlink>
      <w:r>
        <w:t xml:space="preserve">.</w:t>
      </w:r>
    </w:p>
    <w:bookmarkEnd w:id="198"/>
    <w:bookmarkStart w:id="200"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199">
        <w:r>
          <w:rPr>
            <w:rStyle w:val="Hyperlink"/>
          </w:rPr>
          <w:t xml:space="preserve">10.1007/s004250050082</w:t>
        </w:r>
      </w:hyperlink>
      <w:r>
        <w:t xml:space="preserve">.</w:t>
      </w:r>
    </w:p>
    <w:bookmarkEnd w:id="200"/>
    <w:bookmarkStart w:id="202"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201">
        <w:r>
          <w:rPr>
            <w:rStyle w:val="Hyperlink"/>
          </w:rPr>
          <w:t xml:space="preserve">10.1094/pdis-94-3-0284</w:t>
        </w:r>
      </w:hyperlink>
      <w:r>
        <w:t xml:space="preserve">.</w:t>
      </w:r>
    </w:p>
    <w:bookmarkEnd w:id="202"/>
    <w:bookmarkStart w:id="204"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203">
        <w:r>
          <w:rPr>
            <w:rStyle w:val="Hyperlink"/>
          </w:rPr>
          <w:t xml:space="preserve">10.18637/jss.v067.i01</w:t>
        </w:r>
      </w:hyperlink>
      <w:r>
        <w:t xml:space="preserve">.</w:t>
      </w:r>
    </w:p>
    <w:bookmarkEnd w:id="204"/>
    <w:bookmarkStart w:id="206"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205">
        <w:r>
          <w:rPr>
            <w:rStyle w:val="Hyperlink"/>
          </w:rPr>
          <w:t xml:space="preserve">10.17660/actahortic.2019.1232.33</w:t>
        </w:r>
      </w:hyperlink>
      <w:r>
        <w:t xml:space="preserve">.</w:t>
      </w:r>
    </w:p>
    <w:bookmarkEnd w:id="206"/>
    <w:bookmarkStart w:id="208"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207">
        <w:r>
          <w:rPr>
            <w:rStyle w:val="Hyperlink"/>
          </w:rPr>
          <w:t xml:space="preserve">http://idtools.org/id/mites/flatmites/</w:t>
        </w:r>
      </w:hyperlink>
      <w:r>
        <w:t xml:space="preserve">).</w:t>
      </w:r>
    </w:p>
    <w:bookmarkEnd w:id="208"/>
    <w:bookmarkStart w:id="210"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209">
        <w:r>
          <w:rPr>
            <w:rStyle w:val="Hyperlink"/>
          </w:rPr>
          <w:t xml:space="preserve">10.11646/zootaxa.3944.1.1</w:t>
        </w:r>
      </w:hyperlink>
      <w:r>
        <w:t xml:space="preserve">.</w:t>
      </w:r>
    </w:p>
    <w:bookmarkEnd w:id="210"/>
    <w:bookmarkStart w:id="212"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211">
        <w:r>
          <w:rPr>
            <w:rStyle w:val="Hyperlink"/>
          </w:rPr>
          <w:t xml:space="preserve">10.1111/j.1439-0434.1972.tb02623.x</w:t>
        </w:r>
      </w:hyperlink>
      <w:r>
        <w:t xml:space="preserve">.</w:t>
      </w:r>
    </w:p>
    <w:bookmarkEnd w:id="212"/>
    <w:bookmarkStart w:id="214"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213">
        <w:r>
          <w:rPr>
            <w:rStyle w:val="Hyperlink"/>
          </w:rPr>
          <w:t xml:space="preserve">10.1016/j.baae.2009.09.004</w:t>
        </w:r>
      </w:hyperlink>
      <w:r>
        <w:t xml:space="preserve">.</w:t>
      </w:r>
    </w:p>
    <w:bookmarkEnd w:id="214"/>
    <w:bookmarkStart w:id="216"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215">
        <w:r>
          <w:rPr>
            <w:rStyle w:val="Hyperlink"/>
          </w:rPr>
          <w:t xml:space="preserve">10.1016/j.virusres.2015.08.009</w:t>
        </w:r>
      </w:hyperlink>
      <w:r>
        <w:t xml:space="preserve">.</w:t>
      </w:r>
    </w:p>
    <w:bookmarkEnd w:id="216"/>
    <w:bookmarkStart w:id="218"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217">
        <w:r>
          <w:rPr>
            <w:rStyle w:val="Hyperlink"/>
          </w:rPr>
          <w:t xml:space="preserve">10.1093/jee/toaa007</w:t>
        </w:r>
      </w:hyperlink>
      <w:r>
        <w:t xml:space="preserve">.</w:t>
      </w:r>
    </w:p>
    <w:bookmarkEnd w:id="218"/>
    <w:bookmarkStart w:id="220"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219">
        <w:r>
          <w:rPr>
            <w:rStyle w:val="Hyperlink"/>
          </w:rPr>
          <w:t xml:space="preserve">10.3389/fpls.2016.01105</w:t>
        </w:r>
      </w:hyperlink>
      <w:r>
        <w:t xml:space="preserve">.</w:t>
      </w:r>
    </w:p>
    <w:bookmarkEnd w:id="220"/>
    <w:bookmarkStart w:id="221"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221"/>
    <w:bookmarkStart w:id="223" w:name="ref-Bhardwaj2021"/>
    <w:p>
      <w:pPr>
        <w:pStyle w:val="Bibliography"/>
      </w:pPr>
      <w:r>
        <w:rPr>
          <w:bCs/>
          <w:b/>
        </w:rPr>
        <w:t xml:space="preserve">Bhardwaj, G., I. Ravi, S. Kumar, and V. Sharma</w:t>
      </w:r>
      <w:r>
        <w:t xml:space="preserve">.</w:t>
      </w:r>
      <w:r>
        <w:t xml:space="preserve"> </w:t>
      </w:r>
      <w:r>
        <w:rPr>
          <w:bCs/>
          <w:b/>
        </w:rPr>
        <w:t xml:space="preserve">2021</w:t>
      </w:r>
      <w:r>
        <w:t xml:space="preserve">. Induction of</w:t>
      </w:r>
      <w:r>
        <w:t xml:space="preserve"> </w:t>
      </w:r>
      <w:r>
        <w:t xml:space="preserve">,3-glucanase and chitinase activity, cloning and their characterization in the defense response of</w:t>
      </w:r>
      <w:r>
        <w:t xml:space="preserve"> </w:t>
      </w:r>
      <w:r>
        <w:rPr>
          <w:iCs/>
          <w:i/>
        </w:rPr>
        <w:t xml:space="preserve">Cuminum cyminum</w:t>
      </w:r>
      <w:r>
        <w:t xml:space="preserve"> </w:t>
      </w:r>
      <w:r>
        <w:t xml:space="preserve">plant against the fungal pathogen</w:t>
      </w:r>
      <w:r>
        <w:t xml:space="preserve"> </w:t>
      </w:r>
      <w:r>
        <w:rPr>
          <w:iCs/>
          <w:i/>
        </w:rPr>
        <w:t xml:space="preserve">Fusarium oxysporum</w:t>
      </w:r>
      <w:r>
        <w:t xml:space="preserve">. Archives of Phytopathology and Plant Protection. 1–16, DOI:</w:t>
      </w:r>
      <w:hyperlink r:id="rId222">
        <w:r>
          <w:rPr>
            <w:rStyle w:val="Hyperlink"/>
          </w:rPr>
          <w:t xml:space="preserve">10.1080/03235408.2021.1932016</w:t>
        </w:r>
      </w:hyperlink>
      <w:r>
        <w:t xml:space="preserve">.</w:t>
      </w:r>
    </w:p>
    <w:bookmarkEnd w:id="223"/>
    <w:bookmarkStart w:id="225"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224">
        <w:r>
          <w:rPr>
            <w:rStyle w:val="Hyperlink"/>
          </w:rPr>
          <w:t xml:space="preserve">10.1016/j.tree.2006.11.004</w:t>
        </w:r>
      </w:hyperlink>
      <w:r>
        <w:t xml:space="preserve">.</w:t>
      </w:r>
    </w:p>
    <w:bookmarkEnd w:id="225"/>
    <w:bookmarkStart w:id="227"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226">
        <w:r>
          <w:rPr>
            <w:rStyle w:val="Hyperlink"/>
          </w:rPr>
          <w:t xml:space="preserve">10.1111/1365-2435.12100</w:t>
        </w:r>
      </w:hyperlink>
      <w:r>
        <w:t xml:space="preserve">.</w:t>
      </w:r>
    </w:p>
    <w:bookmarkEnd w:id="227"/>
    <w:bookmarkStart w:id="229"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hyperlink r:id="rId228">
        <w:r>
          <w:rPr>
            <w:rStyle w:val="Hyperlink"/>
          </w:rPr>
          <w:t xml:space="preserve">mlr</w:t>
        </w:r>
        <w:r>
          <w:rPr>
            <w:rStyle w:val="Hyperlink"/>
          </w:rPr>
          <w:t xml:space="preserve">: Machine learning in</w:t>
        </w:r>
        <w:r>
          <w:rPr>
            <w:rStyle w:val="Hyperlink"/>
          </w:rPr>
          <w:t xml:space="preserve"> </w:t>
        </w:r>
        <w:r>
          <w:rPr>
            <w:rStyle w:val="Hyperlink"/>
          </w:rPr>
          <w:t xml:space="preserve">R</w:t>
        </w:r>
      </w:hyperlink>
      <w:r>
        <w:t xml:space="preserve">. Journal of Machine Learning Research. 17: 1–5.</w:t>
      </w:r>
    </w:p>
    <w:bookmarkEnd w:id="229"/>
    <w:bookmarkStart w:id="231"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230">
        <w:r>
          <w:rPr>
            <w:rStyle w:val="Hyperlink"/>
          </w:rPr>
          <w:t xml:space="preserve">10.1046/j.1439-0434.2001.00702.x</w:t>
        </w:r>
      </w:hyperlink>
      <w:r>
        <w:t xml:space="preserve">.</w:t>
      </w:r>
    </w:p>
    <w:bookmarkEnd w:id="231"/>
    <w:bookmarkStart w:id="233"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232">
        <w:r>
          <w:rPr>
            <w:rStyle w:val="Hyperlink"/>
          </w:rPr>
          <w:t xml:space="preserve">10.1023/b:joec.0000017976.60630.8c</w:t>
        </w:r>
      </w:hyperlink>
      <w:r>
        <w:t xml:space="preserve">.</w:t>
      </w:r>
    </w:p>
    <w:bookmarkEnd w:id="233"/>
    <w:bookmarkStart w:id="235"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234">
        <w:r>
          <w:rPr>
            <w:rStyle w:val="Hyperlink"/>
          </w:rPr>
          <w:t xml:space="preserve">10.1111/j.0013-8703.2004.00133.x</w:t>
        </w:r>
      </w:hyperlink>
      <w:r>
        <w:t xml:space="preserve">.</w:t>
      </w:r>
    </w:p>
    <w:bookmarkEnd w:id="235"/>
    <w:bookmarkStart w:id="237"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236">
        <w:r>
          <w:rPr>
            <w:rStyle w:val="Hyperlink"/>
          </w:rPr>
          <w:t xml:space="preserve">10.1303/aez.2005.1</w:t>
        </w:r>
      </w:hyperlink>
      <w:r>
        <w:t xml:space="preserve">.</w:t>
      </w:r>
    </w:p>
    <w:bookmarkEnd w:id="237"/>
    <w:bookmarkStart w:id="238"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238"/>
    <w:bookmarkStart w:id="240"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239">
        <w:r>
          <w:rPr>
            <w:rStyle w:val="Hyperlink"/>
          </w:rPr>
          <w:t xml:space="preserve">10.1146/annurev.arplant.57.032905.105346</w:t>
        </w:r>
      </w:hyperlink>
      <w:r>
        <w:t xml:space="preserve">.</w:t>
      </w:r>
    </w:p>
    <w:bookmarkEnd w:id="240"/>
    <w:bookmarkStart w:id="242"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241">
        <w:r>
          <w:rPr>
            <w:rStyle w:val="Hyperlink"/>
          </w:rPr>
          <w:t xml:space="preserve">10.1080/01647954.2018.1488274</w:t>
        </w:r>
      </w:hyperlink>
      <w:r>
        <w:t xml:space="preserve">.</w:t>
      </w:r>
    </w:p>
    <w:bookmarkEnd w:id="242"/>
    <w:bookmarkStart w:id="244"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243">
        <w:r>
          <w:rPr>
            <w:rStyle w:val="Hyperlink"/>
          </w:rPr>
          <w:t xml:space="preserve">10.1023/b:joec.0000013183.72915.99</w:t>
        </w:r>
      </w:hyperlink>
      <w:r>
        <w:t xml:space="preserve">.</w:t>
      </w:r>
    </w:p>
    <w:bookmarkEnd w:id="244"/>
    <w:bookmarkStart w:id="246"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245">
        <w:r>
          <w:rPr>
            <w:rStyle w:val="Hyperlink"/>
          </w:rPr>
          <w:t xml:space="preserve">10.1079/ber2002193</w:t>
        </w:r>
      </w:hyperlink>
      <w:r>
        <w:t xml:space="preserve">.</w:t>
      </w:r>
    </w:p>
    <w:bookmarkEnd w:id="246"/>
    <w:bookmarkStart w:id="248"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247">
        <w:r>
          <w:rPr>
            <w:rStyle w:val="Hyperlink"/>
          </w:rPr>
          <w:t xml:space="preserve">10.1093/jee/toy072</w:t>
        </w:r>
      </w:hyperlink>
      <w:r>
        <w:t xml:space="preserve">.</w:t>
      </w:r>
    </w:p>
    <w:bookmarkEnd w:id="248"/>
    <w:bookmarkStart w:id="250"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249">
        <w:r>
          <w:rPr>
            <w:rStyle w:val="Hyperlink"/>
          </w:rPr>
          <w:t xml:space="preserve">10.1094/php-br-15-0018</w:t>
        </w:r>
      </w:hyperlink>
      <w:r>
        <w:t xml:space="preserve">.</w:t>
      </w:r>
    </w:p>
    <w:bookmarkEnd w:id="250"/>
    <w:bookmarkStart w:id="252" w:name="ref-Bronner1991"/>
    <w:p>
      <w:pPr>
        <w:pStyle w:val="Bibliography"/>
      </w:pPr>
      <w:r>
        <w:rPr>
          <w:bCs/>
          <w:b/>
        </w:rPr>
        <w:t xml:space="preserve">Bronner, R., E. Westphal, and F. Dreger</w:t>
      </w:r>
      <w:r>
        <w:t xml:space="preserve">.</w:t>
      </w:r>
      <w:r>
        <w:t xml:space="preserve"> </w:t>
      </w:r>
      <w:r>
        <w:rPr>
          <w:bCs/>
          <w:b/>
        </w:rPr>
        <w:t xml:space="preserve">1991a</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251">
        <w:r>
          <w:rPr>
            <w:rStyle w:val="Hyperlink"/>
          </w:rPr>
          <w:t xml:space="preserve">10.1139/b91-275</w:t>
        </w:r>
      </w:hyperlink>
      <w:r>
        <w:t xml:space="preserve">.</w:t>
      </w:r>
    </w:p>
    <w:bookmarkEnd w:id="252"/>
    <w:bookmarkStart w:id="253" w:name="ref-Bronner1991a"/>
    <w:p>
      <w:pPr>
        <w:pStyle w:val="Bibliography"/>
      </w:pPr>
      <w:r>
        <w:rPr>
          <w:bCs/>
          <w:b/>
        </w:rPr>
        <w:t xml:space="preserve">Bronner, R., E. Westphal, and F. Dreger</w:t>
      </w:r>
      <w:r>
        <w:t xml:space="preserve">.</w:t>
      </w:r>
      <w:r>
        <w:t xml:space="preserve"> </w:t>
      </w:r>
      <w:r>
        <w:rPr>
          <w:bCs/>
          <w:b/>
        </w:rPr>
        <w:t xml:space="preserve">1991b</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253"/>
    <w:bookmarkStart w:id="254"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254"/>
    <w:bookmarkStart w:id="256"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255">
        <w:r>
          <w:rPr>
            <w:rStyle w:val="Hyperlink"/>
          </w:rPr>
          <w:t xml:space="preserve">10.1080/09583157.2014.930726</w:t>
        </w:r>
      </w:hyperlink>
      <w:r>
        <w:t xml:space="preserve">.</w:t>
      </w:r>
    </w:p>
    <w:bookmarkEnd w:id="256"/>
    <w:bookmarkStart w:id="258"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257">
        <w:r>
          <w:rPr>
            <w:rStyle w:val="Hyperlink"/>
          </w:rPr>
          <w:t xml:space="preserve">10.1007/s10493-013-9735-1</w:t>
        </w:r>
      </w:hyperlink>
      <w:r>
        <w:t xml:space="preserve">.</w:t>
      </w:r>
    </w:p>
    <w:bookmarkEnd w:id="258"/>
    <w:bookmarkStart w:id="260"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hyperlink r:id="rId259">
        <w:r>
          <w:rPr>
            <w:rStyle w:val="Hyperlink"/>
          </w:rPr>
          <w:t xml:space="preserve">mice</w:t>
        </w:r>
        <w:r>
          <w:rPr>
            <w:rStyle w:val="Hyperlink"/>
          </w:rPr>
          <w:t xml:space="preserve">:</w:t>
        </w:r>
        <w:r>
          <w:rPr>
            <w:rStyle w:val="Hyperlink"/>
          </w:rPr>
          <w:t xml:space="preserve"> </w:t>
        </w:r>
        <w:r>
          <w:rPr>
            <w:rStyle w:val="Hyperlink"/>
          </w:rPr>
          <w:t xml:space="preserve">Multivariate</w:t>
        </w:r>
        <w:r>
          <w:rPr>
            <w:rStyle w:val="Hyperlink"/>
          </w:rPr>
          <w:t xml:space="preserve"> </w:t>
        </w:r>
        <w:r>
          <w:rPr>
            <w:rStyle w:val="Hyperlink"/>
          </w:rPr>
          <w:t xml:space="preserve">Imputation</w:t>
        </w:r>
        <w:r>
          <w:rPr>
            <w:rStyle w:val="Hyperlink"/>
          </w:rPr>
          <w:t xml:space="preserve"> </w:t>
        </w:r>
        <w:r>
          <w:rPr>
            <w:rStyle w:val="Hyperlink"/>
          </w:rPr>
          <w:t xml:space="preserve">by</w:t>
        </w:r>
        <w:r>
          <w:rPr>
            <w:rStyle w:val="Hyperlink"/>
          </w:rPr>
          <w:t xml:space="preserve"> </w:t>
        </w:r>
        <w:r>
          <w:rPr>
            <w:rStyle w:val="Hyperlink"/>
          </w:rPr>
          <w:t xml:space="preserve">Chained</w:t>
        </w:r>
        <w:r>
          <w:rPr>
            <w:rStyle w:val="Hyperlink"/>
          </w:rPr>
          <w:t xml:space="preserve"> </w:t>
        </w:r>
        <w:r>
          <w:rPr>
            <w:rStyle w:val="Hyperlink"/>
          </w:rPr>
          <w:t xml:space="preserve">Equations</w:t>
        </w:r>
        <w:r>
          <w:rPr>
            <w:rStyle w:val="Hyperlink"/>
          </w:rPr>
          <w:t xml:space="preserve"> </w:t>
        </w:r>
        <w:r>
          <w:rPr>
            <w:rStyle w:val="Hyperlink"/>
          </w:rPr>
          <w:t xml:space="preserve">in</w:t>
        </w:r>
        <w:r>
          <w:rPr>
            <w:rStyle w:val="Hyperlink"/>
          </w:rPr>
          <w:t xml:space="preserve"> </w:t>
        </w:r>
        <w:r>
          <w:rPr>
            <w:rStyle w:val="Hyperlink"/>
          </w:rPr>
          <w:t xml:space="preserve">R</w:t>
        </w:r>
      </w:hyperlink>
      <w:r>
        <w:t xml:space="preserve">. Journal of Statistical Software. 45: 1–67.</w:t>
      </w:r>
    </w:p>
    <w:bookmarkEnd w:id="260"/>
    <w:bookmarkStart w:id="262"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261">
        <w:r>
          <w:rPr>
            <w:rStyle w:val="Hyperlink"/>
          </w:rPr>
          <w:t xml:space="preserve">10.17660/actahortic.2019.1232.30</w:t>
        </w:r>
      </w:hyperlink>
      <w:r>
        <w:t xml:space="preserve">.</w:t>
      </w:r>
    </w:p>
    <w:bookmarkEnd w:id="262"/>
    <w:bookmarkStart w:id="264"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263">
        <w:r>
          <w:rPr>
            <w:rStyle w:val="Hyperlink"/>
          </w:rPr>
          <w:t xml:space="preserve">10.21273/hortsci12553-17</w:t>
        </w:r>
      </w:hyperlink>
      <w:r>
        <w:t xml:space="preserve">.</w:t>
      </w:r>
    </w:p>
    <w:bookmarkEnd w:id="264"/>
    <w:bookmarkStart w:id="266"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265">
        <w:r>
          <w:rPr>
            <w:rStyle w:val="Hyperlink"/>
          </w:rPr>
          <w:t xml:space="preserve">10.11158/saa.25.9.2</w:t>
        </w:r>
      </w:hyperlink>
      <w:r>
        <w:t xml:space="preserve">.</w:t>
      </w:r>
    </w:p>
    <w:bookmarkEnd w:id="266"/>
    <w:bookmarkStart w:id="268"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267">
        <w:r>
          <w:rPr>
            <w:rStyle w:val="Hyperlink"/>
          </w:rPr>
          <w:t xml:space="preserve">10.1007/s10493-014-9873-0</w:t>
        </w:r>
      </w:hyperlink>
      <w:r>
        <w:t xml:space="preserve">.</w:t>
      </w:r>
    </w:p>
    <w:bookmarkEnd w:id="268"/>
    <w:bookmarkStart w:id="270"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269">
        <w:r>
          <w:rPr>
            <w:rStyle w:val="Hyperlink"/>
          </w:rPr>
          <w:t xml:space="preserve">10.1023/a:1021103209193</w:t>
        </w:r>
      </w:hyperlink>
      <w:r>
        <w:t xml:space="preserve">.</w:t>
      </w:r>
    </w:p>
    <w:bookmarkEnd w:id="270"/>
    <w:bookmarkStart w:id="272" w:name="ref-Card2018"/>
    <w:p>
      <w:pPr>
        <w:pStyle w:val="Bibliography"/>
      </w:pPr>
      <w:r>
        <w:rPr>
          <w:bCs/>
          <w:b/>
        </w:rPr>
        <w:t xml:space="preserve">Card, D. C., B. W. Perry, R. H. Adams, D. R. Schield, A. S. Young, A. L. Andrew, T. Jezkova, G. I. M. Pasquesi, N. R. Hales, M. R. Walsh, M. R. Rochford, F. J. Mazzotti, K. M. Hart, M. E. Hunter, and T. A. Castoe</w:t>
      </w:r>
      <w:r>
        <w:t xml:space="preserve">.</w:t>
      </w:r>
      <w:r>
        <w:t xml:space="preserve"> </w:t>
      </w:r>
      <w:r>
        <w:rPr>
          <w:bCs/>
          <w:b/>
        </w:rPr>
        <w:t xml:space="preserve">2018</w:t>
      </w:r>
      <w:r>
        <w:t xml:space="preserve">. Novel ecological and climatic conditions drive rapid adaptation in invasive</w:t>
      </w:r>
      <w:r>
        <w:t xml:space="preserve"> </w:t>
      </w:r>
      <w:r>
        <w:t xml:space="preserve">Florida</w:t>
      </w:r>
      <w:r>
        <w:t xml:space="preserve"> </w:t>
      </w:r>
      <w:r>
        <w:t xml:space="preserve">Burmese</w:t>
      </w:r>
      <w:r>
        <w:t xml:space="preserve"> </w:t>
      </w:r>
      <w:r>
        <w:t xml:space="preserve">pythons. 27: 4744–4757, DOI:</w:t>
      </w:r>
      <w:hyperlink r:id="rId271">
        <w:r>
          <w:rPr>
            <w:rStyle w:val="Hyperlink"/>
          </w:rPr>
          <w:t xml:space="preserve">10.1111/mec.14885</w:t>
        </w:r>
      </w:hyperlink>
      <w:r>
        <w:t xml:space="preserve">.</w:t>
      </w:r>
    </w:p>
    <w:bookmarkEnd w:id="272"/>
    <w:bookmarkStart w:id="274"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273">
        <w:r>
          <w:rPr>
            <w:rStyle w:val="Hyperlink"/>
          </w:rPr>
          <w:t xml:space="preserve">10.1007/s10493-011-9499-4</w:t>
        </w:r>
      </w:hyperlink>
      <w:r>
        <w:t xml:space="preserve">.</w:t>
      </w:r>
    </w:p>
    <w:bookmarkEnd w:id="274"/>
    <w:bookmarkStart w:id="276"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275">
        <w:r>
          <w:rPr>
            <w:rStyle w:val="Hyperlink"/>
          </w:rPr>
          <w:t xml:space="preserve">10.1653/024.094.0241</w:t>
        </w:r>
      </w:hyperlink>
      <w:r>
        <w:t xml:space="preserve">.</w:t>
      </w:r>
    </w:p>
    <w:bookmarkEnd w:id="276"/>
    <w:bookmarkStart w:id="278"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277">
        <w:r>
          <w:rPr>
            <w:rStyle w:val="Hyperlink"/>
          </w:rPr>
          <w:t xml:space="preserve">10.1007/s10493-011-9488-7</w:t>
        </w:r>
      </w:hyperlink>
      <w:r>
        <w:t xml:space="preserve">.</w:t>
      </w:r>
    </w:p>
    <w:bookmarkEnd w:id="278"/>
    <w:bookmarkStart w:id="280"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279">
        <w:r>
          <w:rPr>
            <w:rStyle w:val="Hyperlink"/>
          </w:rPr>
          <w:t xml:space="preserve">10.1023/a:1020499624661</w:t>
        </w:r>
      </w:hyperlink>
      <w:r>
        <w:t xml:space="preserve">.</w:t>
      </w:r>
    </w:p>
    <w:bookmarkEnd w:id="280"/>
    <w:bookmarkStart w:id="282"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281">
        <w:r>
          <w:rPr>
            <w:rStyle w:val="Hyperlink"/>
          </w:rPr>
          <w:t xml:space="preserve">10.1094/pdis-09-17-1425-re</w:t>
        </w:r>
      </w:hyperlink>
      <w:r>
        <w:t xml:space="preserve">.</w:t>
      </w:r>
    </w:p>
    <w:bookmarkEnd w:id="282"/>
    <w:bookmarkStart w:id="284"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283">
        <w:r>
          <w:rPr>
            <w:rStyle w:val="Hyperlink"/>
          </w:rPr>
          <w:t xml:space="preserve">10.1023/b:appa.0000006549.87310.41</w:t>
        </w:r>
      </w:hyperlink>
      <w:r>
        <w:t xml:space="preserve">.</w:t>
      </w:r>
    </w:p>
    <w:bookmarkEnd w:id="284"/>
    <w:bookmarkStart w:id="286"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285">
        <w:r>
          <w:rPr>
            <w:rStyle w:val="Hyperlink"/>
          </w:rPr>
          <w:t xml:space="preserve">10.32473/edis-hs1348-2019</w:t>
        </w:r>
      </w:hyperlink>
      <w:r>
        <w:t xml:space="preserve">.</w:t>
      </w:r>
    </w:p>
    <w:bookmarkEnd w:id="286"/>
    <w:bookmarkStart w:id="288"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287">
        <w:r>
          <w:rPr>
            <w:rStyle w:val="Hyperlink"/>
          </w:rPr>
          <w:t xml:space="preserve">10.3186/jjphytopath.42.156</w:t>
        </w:r>
      </w:hyperlink>
      <w:r>
        <w:t xml:space="preserve">.</w:t>
      </w:r>
    </w:p>
    <w:bookmarkEnd w:id="288"/>
    <w:bookmarkStart w:id="290" w:name="ref-Chang2019"/>
    <w:p>
      <w:pPr>
        <w:pStyle w:val="Bibliography"/>
      </w:pPr>
      <w:r>
        <w:rPr>
          <w:bCs/>
          <w:b/>
        </w:rPr>
        <w:t xml:space="preserve">Chang, W.</w:t>
      </w:r>
      <w:r>
        <w:t xml:space="preserve"> </w:t>
      </w:r>
      <w:r>
        <w:rPr>
          <w:bCs/>
          <w:b/>
        </w:rPr>
        <w:t xml:space="preserve">2019</w:t>
      </w:r>
      <w:r>
        <w:t xml:space="preserve">.</w:t>
      </w:r>
      <w:r>
        <w:t xml:space="preserve"> </w:t>
      </w:r>
      <w:hyperlink r:id="rId289">
        <w:r>
          <w:rPr>
            <w:rStyle w:val="Hyperlink"/>
          </w:rPr>
          <w:t xml:space="preserve">webshot:</w:t>
        </w:r>
        <w:r>
          <w:rPr>
            <w:rStyle w:val="Hyperlink"/>
          </w:rPr>
          <w:t xml:space="preserve"> </w:t>
        </w:r>
        <w:r>
          <w:rPr>
            <w:rStyle w:val="Hyperlink"/>
          </w:rPr>
          <w:t xml:space="preserve">Take screenshots of web pages</w:t>
        </w:r>
      </w:hyperlink>
      <w:r>
        <w:t xml:space="preserve">.</w:t>
      </w:r>
    </w:p>
    <w:bookmarkEnd w:id="290"/>
    <w:bookmarkStart w:id="292" w:name="ref-Chapman2017"/>
    <w:p>
      <w:pPr>
        <w:pStyle w:val="Bibliography"/>
      </w:pPr>
      <w:r>
        <w:rPr>
          <w:bCs/>
          <w:b/>
        </w:rPr>
        <w:t xml:space="preserve">Chapman, D., B. V. Purse, H. E. Roy, and J. M. Bullock</w:t>
      </w:r>
      <w:r>
        <w:t xml:space="preserve">.</w:t>
      </w:r>
      <w:r>
        <w:t xml:space="preserve"> </w:t>
      </w:r>
      <w:r>
        <w:rPr>
          <w:bCs/>
          <w:b/>
        </w:rPr>
        <w:t xml:space="preserve">2017</w:t>
      </w:r>
      <w:r>
        <w:t xml:space="preserve">. Global trade networks determine the distribution of invasive non-native species. Global Ecology and Biogeography. 26: 907–917, DOI:</w:t>
      </w:r>
      <w:hyperlink r:id="rId291">
        <w:r>
          <w:rPr>
            <w:rStyle w:val="Hyperlink"/>
          </w:rPr>
          <w:t xml:space="preserve">10.1111/geb.12599</w:t>
        </w:r>
      </w:hyperlink>
      <w:r>
        <w:t xml:space="preserve">.</w:t>
      </w:r>
    </w:p>
    <w:bookmarkEnd w:id="292"/>
    <w:bookmarkStart w:id="294"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293">
        <w:r>
          <w:rPr>
            <w:rStyle w:val="Hyperlink"/>
          </w:rPr>
          <w:t xml:space="preserve">10.1111/j.1095-8339.2009.00999.x</w:t>
        </w:r>
      </w:hyperlink>
      <w:r>
        <w:t xml:space="preserve">.</w:t>
      </w:r>
    </w:p>
    <w:bookmarkEnd w:id="294"/>
    <w:bookmarkStart w:id="296"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295">
        <w:r>
          <w:rPr>
            <w:rStyle w:val="Hyperlink"/>
          </w:rPr>
          <w:t xml:space="preserve">10.1080/09583150600700172</w:t>
        </w:r>
      </w:hyperlink>
      <w:r>
        <w:t xml:space="preserve">.</w:t>
      </w:r>
    </w:p>
    <w:bookmarkEnd w:id="296"/>
    <w:bookmarkStart w:id="297"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297"/>
    <w:bookmarkStart w:id="298"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298"/>
    <w:bookmarkStart w:id="300"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299">
        <w:r>
          <w:rPr>
            <w:rStyle w:val="Hyperlink"/>
          </w:rPr>
          <w:t xml:space="preserve">10.1007/s10493-005-0592-4</w:t>
        </w:r>
      </w:hyperlink>
      <w:r>
        <w:t xml:space="preserve">.</w:t>
      </w:r>
    </w:p>
    <w:bookmarkEnd w:id="300"/>
    <w:bookmarkStart w:id="301"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301"/>
    <w:bookmarkStart w:id="303"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302">
        <w:r>
          <w:rPr>
            <w:rStyle w:val="Hyperlink"/>
          </w:rPr>
          <w:t xml:space="preserve">10.1023/b:appa.0000006542.96404.63</w:t>
        </w:r>
      </w:hyperlink>
      <w:r>
        <w:t xml:space="preserve">.</w:t>
      </w:r>
    </w:p>
    <w:bookmarkEnd w:id="303"/>
    <w:bookmarkStart w:id="305"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304">
        <w:r>
          <w:rPr>
            <w:rStyle w:val="Hyperlink"/>
          </w:rPr>
          <w:t xml:space="preserve">10.1023/b:appa.0000006543.34042.b4</w:t>
        </w:r>
      </w:hyperlink>
      <w:r>
        <w:t xml:space="preserve">.</w:t>
      </w:r>
    </w:p>
    <w:bookmarkEnd w:id="305"/>
    <w:bookmarkStart w:id="307"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306">
        <w:r>
          <w:rPr>
            <w:rStyle w:val="Hyperlink"/>
          </w:rPr>
          <w:t xml:space="preserve">10.11646/zoosymposia.6.1.28</w:t>
        </w:r>
      </w:hyperlink>
      <w:r>
        <w:t xml:space="preserve">.</w:t>
      </w:r>
    </w:p>
    <w:bookmarkEnd w:id="307"/>
    <w:bookmarkStart w:id="309"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308">
        <w:r>
          <w:rPr>
            <w:rStyle w:val="Hyperlink"/>
          </w:rPr>
          <w:t xml:space="preserve">10.1023/b:appa.0000006548.01625.72</w:t>
        </w:r>
      </w:hyperlink>
      <w:r>
        <w:t xml:space="preserve">.</w:t>
      </w:r>
    </w:p>
    <w:bookmarkEnd w:id="309"/>
    <w:bookmarkStart w:id="311"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310">
        <w:r>
          <w:rPr>
            <w:rStyle w:val="Hyperlink"/>
          </w:rPr>
          <w:t xml:space="preserve">10.1023/b:appa.0000006544.10072.01</w:t>
        </w:r>
      </w:hyperlink>
      <w:r>
        <w:t xml:space="preserve">.</w:t>
      </w:r>
    </w:p>
    <w:bookmarkEnd w:id="311"/>
    <w:bookmarkStart w:id="313"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312">
        <w:r>
          <w:rPr>
            <w:rStyle w:val="Hyperlink"/>
          </w:rPr>
          <w:t xml:space="preserve">10.1016/j.cell.2006.02.008</w:t>
        </w:r>
      </w:hyperlink>
      <w:r>
        <w:t xml:space="preserve">.</w:t>
      </w:r>
    </w:p>
    <w:bookmarkEnd w:id="313"/>
    <w:bookmarkStart w:id="315"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314">
        <w:r>
          <w:rPr>
            <w:rStyle w:val="Hyperlink"/>
          </w:rPr>
          <w:t xml:space="preserve">10.1016/j.biocontrol.2009.12.008</w:t>
        </w:r>
      </w:hyperlink>
      <w:r>
        <w:t xml:space="preserve">.</w:t>
      </w:r>
    </w:p>
    <w:bookmarkEnd w:id="315"/>
    <w:bookmarkStart w:id="317"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316">
        <w:r>
          <w:rPr>
            <w:rStyle w:val="Hyperlink"/>
          </w:rPr>
          <w:t xml:space="preserve">10.1016/s0261-2194(99)00026-5</w:t>
        </w:r>
      </w:hyperlink>
      <w:r>
        <w:t xml:space="preserve">.</w:t>
      </w:r>
    </w:p>
    <w:bookmarkEnd w:id="317"/>
    <w:bookmarkStart w:id="318"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318"/>
    <w:bookmarkStart w:id="320"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319">
        <w:r>
          <w:rPr>
            <w:rStyle w:val="Hyperlink"/>
          </w:rPr>
          <w:t xml:space="preserve">10.1094/mpmi-19-1062</w:t>
        </w:r>
      </w:hyperlink>
      <w:r>
        <w:t xml:space="preserve">.</w:t>
      </w:r>
    </w:p>
    <w:bookmarkEnd w:id="320"/>
    <w:bookmarkStart w:id="322" w:name="ref-UGA2018"/>
    <w:p>
      <w:pPr>
        <w:pStyle w:val="Bibliography"/>
      </w:pPr>
      <w:r>
        <w:rPr>
          <w:bCs/>
          <w:b/>
        </w:rPr>
        <w:t xml:space="preserve">(</w:t>
      </w:r>
      <w:hyperlink r:id="rId321">
        <w:r>
          <w:rPr>
            <w:rStyle w:val="Hyperlink"/>
            <w:bCs/>
            <w:b/>
          </w:rPr>
          <w:t xml:space="preserve">Control - rose rosette</w:t>
        </w:r>
      </w:hyperlink>
      <w:r>
        <w:rPr>
          <w:bCs/>
          <w:b/>
        </w:rPr>
        <w:t xml:space="preserve">) University of Georgia - Center for Invasive Species and Ecosystem Health</w:t>
      </w:r>
      <w:r>
        <w:t xml:space="preserve">.</w:t>
      </w:r>
      <w:r>
        <w:t xml:space="preserve"> </w:t>
      </w:r>
      <w:r>
        <w:rPr>
          <w:bCs/>
          <w:b/>
        </w:rPr>
        <w:t xml:space="preserve">2018</w:t>
      </w:r>
      <w:r>
        <w:t xml:space="preserve">.</w:t>
      </w:r>
      <w:r>
        <w:t xml:space="preserve"> </w:t>
      </w:r>
      <w:hyperlink r:id="rId321">
        <w:r>
          <w:rPr>
            <w:rStyle w:val="Hyperlink"/>
          </w:rPr>
          <w:t xml:space="preserve">Control - rose rosette</w:t>
        </w:r>
      </w:hyperlink>
      <w:r>
        <w:t xml:space="preserve">.</w:t>
      </w:r>
    </w:p>
    <w:bookmarkEnd w:id="322"/>
    <w:bookmarkStart w:id="324"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323">
        <w:r>
          <w:rPr>
            <w:rStyle w:val="Hyperlink"/>
          </w:rPr>
          <w:t xml:space="preserve">10.1007/s10658-019-01854-4</w:t>
        </w:r>
      </w:hyperlink>
      <w:r>
        <w:t xml:space="preserve">.</w:t>
      </w:r>
    </w:p>
    <w:bookmarkEnd w:id="324"/>
    <w:bookmarkStart w:id="326" w:name="ref-Cook2007"/>
    <w:p>
      <w:pPr>
        <w:pStyle w:val="Bibliography"/>
      </w:pPr>
      <w:r>
        <w:rPr>
          <w:bCs/>
          <w:b/>
        </w:rPr>
        <w:t xml:space="preserve">Cook, S. M., Z. R. Khan, and J. A. Pickett</w:t>
      </w:r>
      <w:r>
        <w:t xml:space="preserve">.</w:t>
      </w:r>
      <w:r>
        <w:t xml:space="preserve"> </w:t>
      </w:r>
      <w:r>
        <w:rPr>
          <w:bCs/>
          <w:b/>
        </w:rPr>
        <w:t xml:space="preserve">2007</w:t>
      </w:r>
      <w:r>
        <w:t xml:space="preserve">. The use of push-pull strategies in integrated pest management. 52: 375–400, DOI:</w:t>
      </w:r>
      <w:hyperlink r:id="rId325">
        <w:r>
          <w:rPr>
            <w:rStyle w:val="Hyperlink"/>
          </w:rPr>
          <w:t xml:space="preserve">10.1146/annurev.ento.52.110405.091407</w:t>
        </w:r>
      </w:hyperlink>
      <w:r>
        <w:t xml:space="preserve">.</w:t>
      </w:r>
    </w:p>
    <w:bookmarkEnd w:id="326"/>
    <w:bookmarkStart w:id="328"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327">
        <w:r>
          <w:rPr>
            <w:rStyle w:val="Hyperlink"/>
          </w:rPr>
          <w:t xml:space="preserve">10.1006/bcon.1999.0777</w:t>
        </w:r>
      </w:hyperlink>
      <w:r>
        <w:t xml:space="preserve">.</w:t>
      </w:r>
    </w:p>
    <w:bookmarkEnd w:id="328"/>
    <w:bookmarkStart w:id="330"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329">
        <w:r>
          <w:rPr>
            <w:rStyle w:val="Hyperlink"/>
          </w:rPr>
          <w:t xml:space="preserve">10.1038/nri.2016.77</w:t>
        </w:r>
      </w:hyperlink>
      <w:r>
        <w:t xml:space="preserve">.</w:t>
      </w:r>
    </w:p>
    <w:bookmarkEnd w:id="330"/>
    <w:bookmarkStart w:id="332"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331">
        <w:r>
          <w:rPr>
            <w:rStyle w:val="Hyperlink"/>
          </w:rPr>
          <w:t xml:space="preserve">10.1007/bf01196191</w:t>
        </w:r>
      </w:hyperlink>
      <w:r>
        <w:t xml:space="preserve">.</w:t>
      </w:r>
    </w:p>
    <w:bookmarkEnd w:id="332"/>
    <w:bookmarkStart w:id="334"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333">
        <w:r>
          <w:rPr>
            <w:rStyle w:val="Hyperlink"/>
          </w:rPr>
          <w:t xml:space="preserve">10.1094/pd-67-544</w:t>
        </w:r>
      </w:hyperlink>
      <w:r>
        <w:t xml:space="preserve">.</w:t>
      </w:r>
    </w:p>
    <w:bookmarkEnd w:id="334"/>
    <w:bookmarkStart w:id="336" w:name="ref-Daly2012"/>
    <w:p>
      <w:pPr>
        <w:pStyle w:val="Bibliography"/>
      </w:pPr>
      <w:r>
        <w:rPr>
          <w:bCs/>
          <w:b/>
        </w:rPr>
        <w:t xml:space="preserve">Daly, C., M. P. Widrlechner, M. D. Halbleib, J. I. Smith, and W. P. Gibson</w:t>
      </w:r>
      <w:r>
        <w:t xml:space="preserve">.</w:t>
      </w:r>
      <w:r>
        <w:t xml:space="preserve"> </w:t>
      </w:r>
      <w:r>
        <w:rPr>
          <w:bCs/>
          <w:b/>
        </w:rPr>
        <w:t xml:space="preserve">2012</w:t>
      </w:r>
      <w:r>
        <w:t xml:space="preserve">. Development of a new</w:t>
      </w:r>
      <w:r>
        <w:t xml:space="preserve"> </w:t>
      </w:r>
      <w:r>
        <w:t xml:space="preserve">USDA</w:t>
      </w:r>
      <w:r>
        <w:t xml:space="preserve"> </w:t>
      </w:r>
      <w:r>
        <w:t xml:space="preserve">plant hardiness zone map for the</w:t>
      </w:r>
      <w:r>
        <w:t xml:space="preserve"> </w:t>
      </w:r>
      <w:r>
        <w:t xml:space="preserve">United</w:t>
      </w:r>
      <w:r>
        <w:t xml:space="preserve"> </w:t>
      </w:r>
      <w:r>
        <w:t xml:space="preserve">States</w:t>
      </w:r>
      <w:r>
        <w:t xml:space="preserve">. 51: 242–264, DOI:</w:t>
      </w:r>
      <w:hyperlink r:id="rId335">
        <w:r>
          <w:rPr>
            <w:rStyle w:val="Hyperlink"/>
          </w:rPr>
          <w:t xml:space="preserve">10.1175/2010jamc2536.1</w:t>
        </w:r>
      </w:hyperlink>
      <w:r>
        <w:t xml:space="preserve">.</w:t>
      </w:r>
    </w:p>
    <w:bookmarkEnd w:id="336"/>
    <w:bookmarkStart w:id="338"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337">
        <w:r>
          <w:rPr>
            <w:rStyle w:val="Hyperlink"/>
          </w:rPr>
          <w:t xml:space="preserve">10.1007/s40858-020-00373-6</w:t>
        </w:r>
      </w:hyperlink>
      <w:r>
        <w:t xml:space="preserve">.</w:t>
      </w:r>
    </w:p>
    <w:bookmarkEnd w:id="338"/>
    <w:bookmarkStart w:id="340"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w:t>
      </w:r>
      <w:r>
        <w:t xml:space="preserve"> </w:t>
      </w:r>
      <w:hyperlink r:id="rId339">
        <w:r>
          <w:rPr>
            <w:rStyle w:val="Hyperlink"/>
          </w:rPr>
          <w:t xml:space="preserve">Use of the ion torrent</w:t>
        </w:r>
        <w:r>
          <w:rPr>
            <w:rStyle w:val="Hyperlink"/>
          </w:rPr>
          <w:t xml:space="preserve"> </w:t>
        </w:r>
        <w:r>
          <w:rPr>
            <w:rStyle w:val="Hyperlink"/>
          </w:rPr>
          <w:t xml:space="preserve">PGM</w:t>
        </w:r>
        <w:r>
          <w:rPr>
            <w:rStyle w:val="Hyperlink"/>
          </w:rPr>
          <w:t xml:space="preserve"> </w:t>
        </w:r>
        <w:r>
          <w:rPr>
            <w:rStyle w:val="Hyperlink"/>
          </w:rPr>
          <w:t xml:space="preserve">for determining the genomic sequences of</w:t>
        </w:r>
        <w:r>
          <w:rPr>
            <w:rStyle w:val="Hyperlink"/>
          </w:rPr>
          <w:t xml:space="preserve"> </w:t>
        </w:r>
        <w:r>
          <w:rPr>
            <w:rStyle w:val="Hyperlink"/>
            <w:iCs/>
            <w:i/>
          </w:rPr>
          <w:t xml:space="preserve">Francisella</w:t>
        </w:r>
        <w:r>
          <w:rPr>
            <w:rStyle w:val="Hyperlink"/>
          </w:rPr>
          <w:t xml:space="preserve"> </w:t>
        </w:r>
        <w:r>
          <w:rPr>
            <w:rStyle w:val="Hyperlink"/>
          </w:rPr>
          <w:t xml:space="preserve">and</w:t>
        </w:r>
        <w:r>
          <w:rPr>
            <w:rStyle w:val="Hyperlink"/>
          </w:rPr>
          <w:t xml:space="preserve"> </w:t>
        </w:r>
        <w:r>
          <w:rPr>
            <w:rStyle w:val="Hyperlink"/>
            <w:iCs/>
            <w:i/>
          </w:rPr>
          <w:t xml:space="preserve">Coxiella</w:t>
        </w:r>
        <w:r>
          <w:rPr>
            <w:rStyle w:val="Hyperlink"/>
          </w:rPr>
          <w:t xml:space="preserve">-like endosymbionts and</w:t>
        </w:r>
        <w:r>
          <w:rPr>
            <w:rStyle w:val="Hyperlink"/>
          </w:rPr>
          <w:t xml:space="preserve"> </w:t>
        </w:r>
        <w:r>
          <w:rPr>
            <w:rStyle w:val="Hyperlink"/>
            <w:iCs/>
            <w:i/>
          </w:rPr>
          <w:t xml:space="preserve">Rickettsia</w:t>
        </w:r>
        <w:r>
          <w:rPr>
            <w:rStyle w:val="Hyperlink"/>
          </w:rPr>
          <w:t xml:space="preserve"> </w:t>
        </w:r>
        <w:r>
          <w:rPr>
            <w:rStyle w:val="Hyperlink"/>
          </w:rPr>
          <w:t xml:space="preserve">directly from hard ticks</w:t>
        </w:r>
      </w:hyperlink>
      <w:r>
        <w:t xml:space="preserve">, pp. 1–35.</w:t>
      </w:r>
      <w:r>
        <w:t xml:space="preserve"> </w:t>
      </w:r>
      <w:r>
        <w:rPr>
          <w:iCs/>
          <w:i/>
        </w:rPr>
        <w:t xml:space="preserve">In</w:t>
      </w:r>
      <w:r>
        <w:t xml:space="preserve"> </w:t>
      </w:r>
      <w:r>
        <w:t xml:space="preserve">Contemporary Acarology. Springer International Publishing.</w:t>
      </w:r>
    </w:p>
    <w:bookmarkEnd w:id="340"/>
    <w:bookmarkStart w:id="341"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341"/>
    <w:bookmarkStart w:id="343"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342">
        <w:r>
          <w:rPr>
            <w:rStyle w:val="Hyperlink"/>
          </w:rPr>
          <w:t xml:space="preserve">10.1371/journal.pone.0255455</w:t>
        </w:r>
      </w:hyperlink>
      <w:r>
        <w:t xml:space="preserve">.</w:t>
      </w:r>
    </w:p>
    <w:bookmarkEnd w:id="343"/>
    <w:bookmarkStart w:id="344"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344"/>
    <w:bookmarkStart w:id="346"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345">
        <w:r>
          <w:rPr>
            <w:rStyle w:val="Hyperlink"/>
          </w:rPr>
          <w:t xml:space="preserve">10.1111/ppa.12738</w:t>
        </w:r>
      </w:hyperlink>
      <w:r>
        <w:t xml:space="preserve">.</w:t>
      </w:r>
    </w:p>
    <w:bookmarkEnd w:id="346"/>
    <w:bookmarkStart w:id="348"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w:t>
      </w:r>
      <w:r>
        <w:t xml:space="preserve"> </w:t>
      </w:r>
      <w:hyperlink r:id="rId347">
        <w:r>
          <w:rPr>
            <w:rStyle w:val="Hyperlink"/>
          </w:rPr>
          <w:t xml:space="preserve">Dichorhaviruses in their host plants and mite vectors</w:t>
        </w:r>
      </w:hyperlink>
      <w:r>
        <w:t xml:space="preserve">. Elsevier.</w:t>
      </w:r>
    </w:p>
    <w:bookmarkEnd w:id="348"/>
    <w:bookmarkStart w:id="350"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349">
        <w:r>
          <w:rPr>
            <w:rStyle w:val="Hyperlink"/>
          </w:rPr>
          <w:t xml:space="preserve">10.1007/s00705-013-1834-0</w:t>
        </w:r>
      </w:hyperlink>
      <w:r>
        <w:t xml:space="preserve">.</w:t>
      </w:r>
    </w:p>
    <w:bookmarkEnd w:id="350"/>
    <w:bookmarkStart w:id="352"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351">
        <w:r>
          <w:rPr>
            <w:rStyle w:val="Hyperlink"/>
          </w:rPr>
          <w:t xml:space="preserve">10.1007/s13314-018-0295-4</w:t>
        </w:r>
      </w:hyperlink>
      <w:r>
        <w:t xml:space="preserve">.</w:t>
      </w:r>
    </w:p>
    <w:bookmarkEnd w:id="352"/>
    <w:bookmarkStart w:id="354"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353">
        <w:r>
          <w:rPr>
            <w:rStyle w:val="Hyperlink"/>
          </w:rPr>
          <w:t xml:space="preserve">10.1016/j.jviromet.2016.01.013</w:t>
        </w:r>
      </w:hyperlink>
      <w:r>
        <w:t xml:space="preserve">.</w:t>
      </w:r>
    </w:p>
    <w:bookmarkEnd w:id="354"/>
    <w:bookmarkStart w:id="356" w:name="ref-Dogramaci2011"/>
    <w:p>
      <w:pPr>
        <w:pStyle w:val="Bibliography"/>
      </w:pPr>
      <w:r>
        <w:rPr>
          <w:bCs/>
          <w:b/>
        </w:rPr>
        <w:t xml:space="preserve">Doğramaci, M., S. P. Arthurs, J. Chen, C. McKenzie, F. Irrizary, and L. Osborne</w:t>
      </w:r>
      <w:r>
        <w:t xml:space="preserve">.</w:t>
      </w:r>
      <w:r>
        <w:t xml:space="preserve"> </w:t>
      </w:r>
      <w:r>
        <w:rPr>
          <w:bCs/>
          <w:b/>
        </w:rPr>
        <w:t xml:space="preserve">2011</w:t>
      </w:r>
      <w:r>
        <w:t xml:space="preserve">. Management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peppers by</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59: 340–347, DOI:</w:t>
      </w:r>
      <w:hyperlink r:id="rId355">
        <w:r>
          <w:rPr>
            <w:rStyle w:val="Hyperlink"/>
          </w:rPr>
          <w:t xml:space="preserve">10.1016/j.biocontrol.2011.09.008</w:t>
        </w:r>
      </w:hyperlink>
      <w:r>
        <w:t xml:space="preserve">.</w:t>
      </w:r>
    </w:p>
    <w:bookmarkEnd w:id="356"/>
    <w:bookmarkStart w:id="357"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357"/>
    <w:bookmarkStart w:id="358"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358"/>
    <w:bookmarkStart w:id="359"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359"/>
    <w:bookmarkStart w:id="361"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360">
        <w:r>
          <w:rPr>
            <w:rStyle w:val="Hyperlink"/>
          </w:rPr>
          <w:t xml:space="preserve">10.1007/s10493-011-9483-z</w:t>
        </w:r>
      </w:hyperlink>
      <w:r>
        <w:t xml:space="preserve">.</w:t>
      </w:r>
    </w:p>
    <w:bookmarkEnd w:id="361"/>
    <w:bookmarkStart w:id="362"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362"/>
    <w:bookmarkStart w:id="364"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363">
        <w:r>
          <w:rPr>
            <w:rStyle w:val="Hyperlink"/>
          </w:rPr>
          <w:t xml:space="preserve">10.1016/j.biocontrol.2010.03.003</w:t>
        </w:r>
      </w:hyperlink>
      <w:r>
        <w:t xml:space="preserve">.</w:t>
      </w:r>
    </w:p>
    <w:bookmarkEnd w:id="364"/>
    <w:bookmarkStart w:id="366"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365">
        <w:r>
          <w:rPr>
            <w:rStyle w:val="Hyperlink"/>
          </w:rPr>
          <w:t xml:space="preserve">10.1098/rsbl.2011.0923</w:t>
        </w:r>
      </w:hyperlink>
      <w:r>
        <w:t xml:space="preserve">.</w:t>
      </w:r>
    </w:p>
    <w:bookmarkEnd w:id="366"/>
    <w:bookmarkStart w:id="368" w:name="ref-Dutcher2007"/>
    <w:p>
      <w:pPr>
        <w:pStyle w:val="Bibliography"/>
      </w:pPr>
      <w:r>
        <w:rPr>
          <w:bCs/>
          <w:b/>
        </w:rPr>
        <w:t xml:space="preserve">Dutcher, J. D.</w:t>
      </w:r>
      <w:r>
        <w:t xml:space="preserve"> </w:t>
      </w:r>
      <w:r>
        <w:rPr>
          <w:bCs/>
          <w:b/>
        </w:rPr>
        <w:t xml:space="preserve">2007</w:t>
      </w:r>
      <w:r>
        <w:t xml:space="preserve">.</w:t>
      </w:r>
      <w:r>
        <w:t xml:space="preserve"> </w:t>
      </w:r>
      <w:hyperlink r:id="rId367">
        <w:r>
          <w:rPr>
            <w:rStyle w:val="Hyperlink"/>
          </w:rPr>
          <w:t xml:space="preserve">General concepts in integrated pest and disease management</w:t>
        </w:r>
      </w:hyperlink>
      <w:r>
        <w:t xml:space="preserve">, pp. 26–43.</w:t>
      </w:r>
      <w:r>
        <w:t xml:space="preserve"> </w:t>
      </w:r>
      <w:r>
        <w:rPr>
          <w:iCs/>
          <w:i/>
        </w:rPr>
        <w:t xml:space="preserve">In</w:t>
      </w:r>
      <w:r>
        <w:t xml:space="preserve"> </w:t>
      </w:r>
      <w:r>
        <w:t xml:space="preserve">Ciancio, A., Mukerji, K.G. (eds.),. Springer Netherlands.</w:t>
      </w:r>
    </w:p>
    <w:bookmarkEnd w:id="368"/>
    <w:bookmarkStart w:id="370"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369">
        <w:r>
          <w:rPr>
            <w:rStyle w:val="Hyperlink"/>
          </w:rPr>
          <w:t xml:space="preserve">10.1080/00031305.2017.1375990</w:t>
        </w:r>
      </w:hyperlink>
      <w:r>
        <w:t xml:space="preserve">.</w:t>
      </w:r>
    </w:p>
    <w:bookmarkEnd w:id="370"/>
    <w:bookmarkStart w:id="372"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371">
        <w:r>
          <w:rPr>
            <w:rStyle w:val="Hyperlink"/>
          </w:rPr>
          <w:t xml:space="preserve">10.1086/284953</w:t>
        </w:r>
      </w:hyperlink>
      <w:r>
        <w:t xml:space="preserve">.</w:t>
      </w:r>
    </w:p>
    <w:bookmarkEnd w:id="372"/>
    <w:bookmarkStart w:id="374"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373">
        <w:r>
          <w:rPr>
            <w:rStyle w:val="Hyperlink"/>
          </w:rPr>
          <w:t xml:space="preserve">10.2307/2406212</w:t>
        </w:r>
      </w:hyperlink>
      <w:r>
        <w:t xml:space="preserve">.</w:t>
      </w:r>
    </w:p>
    <w:bookmarkEnd w:id="374"/>
    <w:bookmarkStart w:id="376"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375">
        <w:r>
          <w:rPr>
            <w:rStyle w:val="Hyperlink"/>
          </w:rPr>
          <w:t xml:space="preserve">10.1111/j.1439-0434.1995.tb00275.x</w:t>
        </w:r>
      </w:hyperlink>
      <w:r>
        <w:t xml:space="preserve">.</w:t>
      </w:r>
    </w:p>
    <w:bookmarkEnd w:id="376"/>
    <w:bookmarkStart w:id="377"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377"/>
    <w:bookmarkStart w:id="378"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378"/>
    <w:bookmarkStart w:id="380" w:name="ref-Ersin2020"/>
    <w:p>
      <w:pPr>
        <w:pStyle w:val="Bibliography"/>
      </w:pPr>
      <w:r>
        <w:rPr>
          <w:bCs/>
          <w:b/>
        </w:rPr>
        <w:t xml:space="preserve">Ersin, F., İ. Döker, and F. Turanli</w:t>
      </w:r>
      <w:r>
        <w:t xml:space="preserve">.</w:t>
      </w:r>
      <w:r>
        <w:t xml:space="preserve"> </w:t>
      </w:r>
      <w:r>
        <w:rPr>
          <w:bCs/>
          <w:b/>
        </w:rPr>
        <w:t xml:space="preserve">2020</w:t>
      </w:r>
      <w:r>
        <w:t xml:space="preserve">. Toxicity of sulfoxaflor and four modern fungicides on various stages of a non-target predatory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25: 1531–1540, DOI:</w:t>
      </w:r>
      <w:hyperlink r:id="rId379">
        <w:r>
          <w:rPr>
            <w:rStyle w:val="Hyperlink"/>
          </w:rPr>
          <w:t xml:space="preserve">10.11158/saa.25.9.1</w:t>
        </w:r>
      </w:hyperlink>
      <w:r>
        <w:t xml:space="preserve">.</w:t>
      </w:r>
    </w:p>
    <w:bookmarkEnd w:id="380"/>
    <w:bookmarkStart w:id="382"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381">
        <w:r>
          <w:rPr>
            <w:rStyle w:val="Hyperlink"/>
          </w:rPr>
          <w:t xml:space="preserve">10.11158/saa.25.10.1</w:t>
        </w:r>
      </w:hyperlink>
      <w:r>
        <w:t xml:space="preserve">.</w:t>
      </w:r>
    </w:p>
    <w:bookmarkEnd w:id="382"/>
    <w:bookmarkStart w:id="384"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383">
        <w:r>
          <w:rPr>
            <w:rStyle w:val="Hyperlink"/>
          </w:rPr>
          <w:t xml:space="preserve">10.1080/01647950608684476</w:t>
        </w:r>
      </w:hyperlink>
      <w:r>
        <w:t xml:space="preserve">.</w:t>
      </w:r>
    </w:p>
    <w:bookmarkEnd w:id="384"/>
    <w:bookmarkStart w:id="386"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385">
        <w:r>
          <w:rPr>
            <w:rStyle w:val="Hyperlink"/>
          </w:rPr>
          <w:t xml:space="preserve">10.1038/s41598-019-46474-4</w:t>
        </w:r>
      </w:hyperlink>
      <w:r>
        <w:t xml:space="preserve">.</w:t>
      </w:r>
    </w:p>
    <w:bookmarkEnd w:id="386"/>
    <w:bookmarkStart w:id="388"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387">
        <w:r>
          <w:rPr>
            <w:rStyle w:val="Hyperlink"/>
          </w:rPr>
          <w:t xml:space="preserve">10.21273/horttech.18.3.343</w:t>
        </w:r>
      </w:hyperlink>
      <w:r>
        <w:t xml:space="preserve">.</w:t>
      </w:r>
    </w:p>
    <w:bookmarkEnd w:id="388"/>
    <w:bookmarkStart w:id="390"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389">
        <w:r>
          <w:rPr>
            <w:rStyle w:val="Hyperlink"/>
          </w:rPr>
          <w:t xml:space="preserve">10.21273/hortsci.19.2.385</w:t>
        </w:r>
      </w:hyperlink>
      <w:r>
        <w:t xml:space="preserve">.</w:t>
      </w:r>
    </w:p>
    <w:bookmarkEnd w:id="390"/>
    <w:bookmarkStart w:id="392"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391">
        <w:r>
          <w:rPr>
            <w:rStyle w:val="Hyperlink"/>
          </w:rPr>
          <w:t xml:space="preserve">10.21273/hortsci.50.7.957</w:t>
        </w:r>
      </w:hyperlink>
      <w:r>
        <w:t xml:space="preserve">.</w:t>
      </w:r>
    </w:p>
    <w:bookmarkEnd w:id="392"/>
    <w:bookmarkStart w:id="394"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393">
        <w:r>
          <w:rPr>
            <w:rStyle w:val="Hyperlink"/>
          </w:rPr>
          <w:t xml:space="preserve">10.14411/eje.2008.105</w:t>
        </w:r>
      </w:hyperlink>
      <w:r>
        <w:t xml:space="preserve">.</w:t>
      </w:r>
    </w:p>
    <w:bookmarkEnd w:id="394"/>
    <w:bookmarkStart w:id="396"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395">
        <w:r>
          <w:rPr>
            <w:rStyle w:val="Hyperlink"/>
          </w:rPr>
          <w:t xml:space="preserve">10.1046/j.1365-2311.2002.00456.x</w:t>
        </w:r>
      </w:hyperlink>
      <w:r>
        <w:t xml:space="preserve">.</w:t>
      </w:r>
    </w:p>
    <w:bookmarkEnd w:id="396"/>
    <w:bookmarkStart w:id="398"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397">
        <w:r>
          <w:rPr>
            <w:rStyle w:val="Hyperlink"/>
          </w:rPr>
          <w:t xml:space="preserve">10.1007/s00425-019-03216-0</w:t>
        </w:r>
      </w:hyperlink>
      <w:r>
        <w:t xml:space="preserve">.</w:t>
      </w:r>
    </w:p>
    <w:bookmarkEnd w:id="398"/>
    <w:bookmarkStart w:id="400" w:name="ref-Farmer2016"/>
    <w:p>
      <w:pPr>
        <w:pStyle w:val="Bibliography"/>
      </w:pPr>
      <w:r>
        <w:rPr>
          <w:bCs/>
          <w:b/>
        </w:rPr>
        <w:t xml:space="preserve">Farmer, E. E.</w:t>
      </w:r>
      <w:r>
        <w:t xml:space="preserve"> </w:t>
      </w:r>
      <w:r>
        <w:rPr>
          <w:bCs/>
          <w:b/>
        </w:rPr>
        <w:t xml:space="preserve">2016</w:t>
      </w:r>
      <w:r>
        <w:t xml:space="preserve">.</w:t>
      </w:r>
      <w:r>
        <w:t xml:space="preserve"> </w:t>
      </w:r>
      <w:hyperlink r:id="rId399">
        <w:r>
          <w:rPr>
            <w:rStyle w:val="Hyperlink"/>
          </w:rPr>
          <w:t xml:space="preserve">Leaf defence</w:t>
        </w:r>
      </w:hyperlink>
      <w:r>
        <w:t xml:space="preserve">. Oxford University Press.</w:t>
      </w:r>
    </w:p>
    <w:bookmarkEnd w:id="400"/>
    <w:bookmarkStart w:id="402"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401">
        <w:r>
          <w:rPr>
            <w:rStyle w:val="Hyperlink"/>
          </w:rPr>
          <w:t xml:space="preserve">10.1016/s1369-5266(03)00045-1</w:t>
        </w:r>
      </w:hyperlink>
      <w:r>
        <w:t xml:space="preserve">.</w:t>
      </w:r>
    </w:p>
    <w:bookmarkEnd w:id="402"/>
    <w:bookmarkStart w:id="403"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403"/>
    <w:bookmarkStart w:id="405"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404">
        <w:r>
          <w:rPr>
            <w:rStyle w:val="Hyperlink"/>
          </w:rPr>
          <w:t xml:space="preserve">10.1590/s0102-053620190109</w:t>
        </w:r>
      </w:hyperlink>
      <w:r>
        <w:t xml:space="preserve">.</w:t>
      </w:r>
    </w:p>
    <w:bookmarkEnd w:id="405"/>
    <w:bookmarkStart w:id="407" w:name="ref-Feinerer2008"/>
    <w:p>
      <w:pPr>
        <w:pStyle w:val="Bibliography"/>
      </w:pPr>
      <w:r>
        <w:rPr>
          <w:bCs/>
          <w:b/>
        </w:rPr>
        <w:t xml:space="preserve">Feinerer, I., K. Hornik, and D. Meyer</w:t>
      </w:r>
      <w:r>
        <w:t xml:space="preserve">.</w:t>
      </w:r>
      <w:r>
        <w:t xml:space="preserve"> </w:t>
      </w:r>
      <w:r>
        <w:rPr>
          <w:bCs/>
          <w:b/>
        </w:rPr>
        <w:t xml:space="preserve">2008</w:t>
      </w:r>
      <w:r>
        <w:t xml:space="preserve">.</w:t>
      </w:r>
      <w:r>
        <w:t xml:space="preserve"> </w:t>
      </w:r>
      <w:hyperlink r:id="rId406">
        <w:r>
          <w:rPr>
            <w:rStyle w:val="Hyperlink"/>
          </w:rPr>
          <w:t xml:space="preserve">Text mining infrastructure in</w:t>
        </w:r>
        <w:r>
          <w:rPr>
            <w:rStyle w:val="Hyperlink"/>
          </w:rPr>
          <w:t xml:space="preserve"> </w:t>
        </w:r>
        <w:r>
          <w:rPr>
            <w:rStyle w:val="Hyperlink"/>
          </w:rPr>
          <w:t xml:space="preserve">R</w:t>
        </w:r>
      </w:hyperlink>
      <w:r>
        <w:t xml:space="preserve">. Journal of Statistical Software. 25: 1–54.</w:t>
      </w:r>
    </w:p>
    <w:bookmarkEnd w:id="407"/>
    <w:bookmarkStart w:id="409"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408">
        <w:r>
          <w:rPr>
            <w:rStyle w:val="Hyperlink"/>
          </w:rPr>
          <w:t xml:space="preserve">10.1126/science.1236281</w:t>
        </w:r>
      </w:hyperlink>
      <w:r>
        <w:t xml:space="preserve">.</w:t>
      </w:r>
    </w:p>
    <w:bookmarkEnd w:id="409"/>
    <w:bookmarkStart w:id="411"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410">
        <w:r>
          <w:rPr>
            <w:rStyle w:val="Hyperlink"/>
          </w:rPr>
          <w:t xml:space="preserve">10.1007/s10526-017-9784-1</w:t>
        </w:r>
      </w:hyperlink>
      <w:r>
        <w:t xml:space="preserve">.</w:t>
      </w:r>
    </w:p>
    <w:bookmarkEnd w:id="411"/>
    <w:bookmarkStart w:id="412"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412"/>
    <w:bookmarkStart w:id="414" w:name="ref-Flint1981"/>
    <w:p>
      <w:pPr>
        <w:pStyle w:val="Bibliography"/>
      </w:pPr>
      <w:r>
        <w:rPr>
          <w:bCs/>
          <w:b/>
        </w:rPr>
        <w:t xml:space="preserve">Flint, M. L., and R. van den Bosch</w:t>
      </w:r>
      <w:r>
        <w:t xml:space="preserve">.</w:t>
      </w:r>
      <w:r>
        <w:t xml:space="preserve"> </w:t>
      </w:r>
      <w:r>
        <w:rPr>
          <w:bCs/>
          <w:b/>
        </w:rPr>
        <w:t xml:space="preserve">1981</w:t>
      </w:r>
      <w:r>
        <w:t xml:space="preserve">.</w:t>
      </w:r>
      <w:r>
        <w:t xml:space="preserve"> </w:t>
      </w:r>
      <w:hyperlink r:id="rId413">
        <w:r>
          <w:rPr>
            <w:rStyle w:val="Hyperlink"/>
          </w:rPr>
          <w:t xml:space="preserve">Introduction to integrated pest management</w:t>
        </w:r>
      </w:hyperlink>
      <w:r>
        <w:t xml:space="preserve">. Springer</w:t>
      </w:r>
      <w:r>
        <w:t xml:space="preserve"> </w:t>
      </w:r>
      <w:r>
        <w:t xml:space="preserve">US</w:t>
      </w:r>
      <w:r>
        <w:t xml:space="preserve">.</w:t>
      </w:r>
    </w:p>
    <w:bookmarkEnd w:id="414"/>
    <w:bookmarkStart w:id="416" w:name="ref-Fox2019"/>
    <w:p>
      <w:pPr>
        <w:pStyle w:val="Bibliography"/>
      </w:pPr>
      <w:r>
        <w:rPr>
          <w:bCs/>
          <w:b/>
        </w:rPr>
        <w:t xml:space="preserve">Fox, J., and S. Weisberg</w:t>
      </w:r>
      <w:r>
        <w:t xml:space="preserve">.</w:t>
      </w:r>
      <w:r>
        <w:t xml:space="preserve"> </w:t>
      </w:r>
      <w:r>
        <w:rPr>
          <w:bCs/>
          <w:b/>
        </w:rPr>
        <w:t xml:space="preserve">2019</w:t>
      </w:r>
      <w:r>
        <w:t xml:space="preserve">.</w:t>
      </w:r>
      <w:r>
        <w:t xml:space="preserve"> </w:t>
      </w:r>
      <w:hyperlink r:id="rId415">
        <w:r>
          <w:rPr>
            <w:rStyle w:val="Hyperlink"/>
          </w:rPr>
          <w:t xml:space="preserve">An</w:t>
        </w:r>
        <w:r>
          <w:rPr>
            <w:rStyle w:val="Hyperlink"/>
          </w:rPr>
          <w:t xml:space="preserve"> </w:t>
        </w:r>
        <w:r>
          <w:rPr>
            <w:rStyle w:val="Hyperlink"/>
          </w:rPr>
          <w:t xml:space="preserve">R</w:t>
        </w:r>
        <w:r>
          <w:rPr>
            <w:rStyle w:val="Hyperlink"/>
          </w:rPr>
          <w:t xml:space="preserve"> </w:t>
        </w:r>
        <w:r>
          <w:rPr>
            <w:rStyle w:val="Hyperlink"/>
          </w:rPr>
          <w:t xml:space="preserve">companion to applied regression</w:t>
        </w:r>
      </w:hyperlink>
      <w:r>
        <w:t xml:space="preserve">, Third. ed. Sage, Thousand Oaks</w:t>
      </w:r>
      <w:r>
        <w:t xml:space="preserve"> </w:t>
      </w:r>
      <w:r>
        <w:t xml:space="preserve">CA</w:t>
      </w:r>
      <w:r>
        <w:t xml:space="preserve">.</w:t>
      </w:r>
    </w:p>
    <w:bookmarkEnd w:id="416"/>
    <w:bookmarkStart w:id="418"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417">
        <w:r>
          <w:rPr>
            <w:rStyle w:val="Hyperlink"/>
          </w:rPr>
          <w:t xml:space="preserve">10.1094/phi-t-2001-0517-01</w:t>
        </w:r>
      </w:hyperlink>
      <w:r>
        <w:t xml:space="preserve">.</w:t>
      </w:r>
    </w:p>
    <w:bookmarkEnd w:id="418"/>
    <w:bookmarkStart w:id="420"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419">
        <w:r>
          <w:rPr>
            <w:rStyle w:val="Hyperlink"/>
          </w:rPr>
          <w:t xml:space="preserve">10.1016/j.cropro.2021.105776</w:t>
        </w:r>
      </w:hyperlink>
      <w:r>
        <w:t xml:space="preserve">.</w:t>
      </w:r>
    </w:p>
    <w:bookmarkEnd w:id="420"/>
    <w:bookmarkStart w:id="422"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421">
        <w:r>
          <w:rPr>
            <w:rStyle w:val="Hyperlink"/>
          </w:rPr>
          <w:t xml:space="preserve">10.1094/pdis.2002.86.12.1402d</w:t>
        </w:r>
      </w:hyperlink>
      <w:r>
        <w:t xml:space="preserve">.</w:t>
      </w:r>
    </w:p>
    <w:bookmarkEnd w:id="422"/>
    <w:bookmarkStart w:id="424"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423">
        <w:r>
          <w:rPr>
            <w:rStyle w:val="Hyperlink"/>
          </w:rPr>
          <w:t xml:space="preserve">10.1111/j.1439-0418.2011.01670.x</w:t>
        </w:r>
      </w:hyperlink>
      <w:r>
        <w:t xml:space="preserve">.</w:t>
      </w:r>
    </w:p>
    <w:bookmarkEnd w:id="424"/>
    <w:bookmarkStart w:id="426"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425">
        <w:r>
          <w:rPr>
            <w:rStyle w:val="Hyperlink"/>
          </w:rPr>
          <w:t xml:space="preserve">10.1016/j.biocontrol.2012.06.006</w:t>
        </w:r>
      </w:hyperlink>
      <w:r>
        <w:t xml:space="preserve">.</w:t>
      </w:r>
    </w:p>
    <w:bookmarkEnd w:id="426"/>
    <w:bookmarkStart w:id="428"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427">
        <w:r>
          <w:rPr>
            <w:rStyle w:val="Hyperlink"/>
          </w:rPr>
          <w:t xml:space="preserve">10.1126/science.261.5122.754</w:t>
        </w:r>
      </w:hyperlink>
      <w:r>
        <w:t xml:space="preserve">.</w:t>
      </w:r>
    </w:p>
    <w:bookmarkEnd w:id="428"/>
    <w:bookmarkStart w:id="430"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429">
        <w:r>
          <w:rPr>
            <w:rStyle w:val="Hyperlink"/>
          </w:rPr>
          <w:t xml:space="preserve">10.1007/s10493-012-9527-z</w:t>
        </w:r>
      </w:hyperlink>
      <w:r>
        <w:t xml:space="preserve">.</w:t>
      </w:r>
    </w:p>
    <w:bookmarkEnd w:id="430"/>
    <w:bookmarkStart w:id="432"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431">
        <w:r>
          <w:rPr>
            <w:rStyle w:val="Hyperlink"/>
          </w:rPr>
          <w:t xml:space="preserve">10.1007/s40858-017-0195-8</w:t>
        </w:r>
      </w:hyperlink>
      <w:r>
        <w:t xml:space="preserve">.</w:t>
      </w:r>
    </w:p>
    <w:bookmarkEnd w:id="432"/>
    <w:bookmarkStart w:id="433"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433"/>
    <w:bookmarkStart w:id="434" w:name="ref-Ciancio2007"/>
    <w:p>
      <w:pPr>
        <w:pStyle w:val="Bibliography"/>
      </w:pPr>
      <w:r>
        <w:rPr>
          <w:bCs/>
          <w:b/>
        </w:rPr>
        <w:t xml:space="preserve">(</w:t>
      </w:r>
      <w:hyperlink r:id="rId367">
        <w:r>
          <w:rPr>
            <w:rStyle w:val="Hyperlink"/>
            <w:bCs/>
            <w:b/>
          </w:rPr>
          <w:t xml:space="preserve">General concepts in integrated pest and disease management</w:t>
        </w:r>
      </w:hyperlink>
      <w:r>
        <w:rPr>
          <w:bCs/>
          <w:b/>
        </w:rPr>
        <w:t xml:space="preserve">)</w:t>
      </w:r>
      <w:r>
        <w:rPr>
          <w:bCs/>
          <w:b/>
        </w:rPr>
        <w:t xml:space="preserve"> </w:t>
      </w:r>
      <w:r>
        <w:t xml:space="preserve">.</w:t>
      </w:r>
      <w:r>
        <w:t xml:space="preserve"> </w:t>
      </w:r>
      <w:r>
        <w:rPr>
          <w:bCs/>
          <w:b/>
        </w:rPr>
        <w:t xml:space="preserve">2007</w:t>
      </w:r>
      <w:r>
        <w:t xml:space="preserve">.</w:t>
      </w:r>
      <w:r>
        <w:t xml:space="preserve"> </w:t>
      </w:r>
      <w:hyperlink r:id="rId367">
        <w:r>
          <w:rPr>
            <w:rStyle w:val="Hyperlink"/>
          </w:rPr>
          <w:t xml:space="preserve">General concepts in integrated pest and disease management</w:t>
        </w:r>
      </w:hyperlink>
      <w:r>
        <w:t xml:space="preserve">. Springer Netherlands.</w:t>
      </w:r>
    </w:p>
    <w:bookmarkEnd w:id="434"/>
    <w:bookmarkStart w:id="436" w:name="ref-Gerson1971"/>
    <w:p>
      <w:pPr>
        <w:pStyle w:val="Bibliography"/>
      </w:pPr>
      <w:r>
        <w:rPr>
          <w:bCs/>
          <w:b/>
        </w:rPr>
        <w:t xml:space="preserve">Gerson, U.</w:t>
      </w:r>
      <w:r>
        <w:t xml:space="preserve"> </w:t>
      </w:r>
      <w:r>
        <w:rPr>
          <w:bCs/>
          <w:b/>
        </w:rPr>
        <w:t xml:space="preserve">1971</w:t>
      </w:r>
      <w:r>
        <w:t xml:space="preserve">.</w:t>
      </w:r>
      <w:r>
        <w:t xml:space="preserve"> </w:t>
      </w:r>
      <w:hyperlink r:id="rId435">
        <w:r>
          <w:rPr>
            <w:rStyle w:val="Hyperlink"/>
          </w:rPr>
          <w:t xml:space="preserve">Mites of the genus</w:t>
        </w:r>
        <w:r>
          <w:rPr>
            <w:rStyle w:val="Hyperlink"/>
          </w:rPr>
          <w:t xml:space="preserve"> </w:t>
        </w:r>
        <w:r>
          <w:rPr>
            <w:rStyle w:val="Hyperlink"/>
            <w:iCs/>
            <w:i/>
          </w:rPr>
          <w:t xml:space="preserve">ledermuelleria</w:t>
        </w:r>
        <w:r>
          <w:rPr>
            <w:rStyle w:val="Hyperlink"/>
          </w:rPr>
          <w:t xml:space="preserve"> </w:t>
        </w:r>
        <w:r>
          <w:rPr>
            <w:rStyle w:val="Hyperlink"/>
          </w:rPr>
          <w:t xml:space="preserve">(</w:t>
        </w:r>
        <w:r>
          <w:rPr>
            <w:rStyle w:val="Hyperlink"/>
          </w:rPr>
          <w:t xml:space="preserve">Prostigmata</w:t>
        </w:r>
        <w:r>
          <w:rPr>
            <w:rStyle w:val="Hyperlink"/>
          </w:rPr>
          <w:t xml:space="preserve">:</w:t>
        </w:r>
        <w:r>
          <w:rPr>
            <w:rStyle w:val="Hyperlink"/>
          </w:rPr>
          <w:t xml:space="preserve"> </w:t>
        </w:r>
        <w:r>
          <w:rPr>
            <w:rStyle w:val="Hyperlink"/>
          </w:rPr>
          <w:t xml:space="preserve">Stigmaeidae</w:t>
        </w:r>
        <w:r>
          <w:rPr>
            <w:rStyle w:val="Hyperlink"/>
          </w:rPr>
          <w:t xml:space="preserve">) associated with mosses in</w:t>
        </w:r>
        <w:r>
          <w:rPr>
            <w:rStyle w:val="Hyperlink"/>
          </w:rPr>
          <w:t xml:space="preserve"> </w:t>
        </w:r>
        <w:r>
          <w:rPr>
            <w:rStyle w:val="Hyperlink"/>
          </w:rPr>
          <w:t xml:space="preserve">Canada</w:t>
        </w:r>
      </w:hyperlink>
      <w:r>
        <w:t xml:space="preserve">. Acarologia. 13: 319–343.</w:t>
      </w:r>
    </w:p>
    <w:bookmarkEnd w:id="436"/>
    <w:bookmarkStart w:id="438"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437">
        <w:r>
          <w:rPr>
            <w:rStyle w:val="Hyperlink"/>
          </w:rPr>
          <w:t xml:space="preserve">10.11158/saa.13.2.1</w:t>
        </w:r>
      </w:hyperlink>
      <w:r>
        <w:t xml:space="preserve">.</w:t>
      </w:r>
    </w:p>
    <w:bookmarkEnd w:id="438"/>
    <w:bookmarkStart w:id="440"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439">
        <w:r>
          <w:rPr>
            <w:rStyle w:val="Hyperlink"/>
          </w:rPr>
          <w:t xml:space="preserve">10.1051/acarologia/20142144</w:t>
        </w:r>
      </w:hyperlink>
      <w:r>
        <w:t xml:space="preserve">.</w:t>
      </w:r>
    </w:p>
    <w:bookmarkEnd w:id="440"/>
    <w:bookmarkStart w:id="442"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441">
        <w:r>
          <w:rPr>
            <w:rStyle w:val="Hyperlink"/>
          </w:rPr>
          <w:t xml:space="preserve">10.1007/bf01193231</w:t>
        </w:r>
      </w:hyperlink>
      <w:r>
        <w:t xml:space="preserve">.</w:t>
      </w:r>
    </w:p>
    <w:bookmarkEnd w:id="442"/>
    <w:bookmarkStart w:id="444" w:name="ref-Gerson2003"/>
    <w:p>
      <w:pPr>
        <w:pStyle w:val="Bibliography"/>
      </w:pPr>
      <w:r>
        <w:rPr>
          <w:bCs/>
          <w:b/>
        </w:rPr>
        <w:t xml:space="preserve">Gerson, U., R. L. Smiley, and R. Ochoa</w:t>
      </w:r>
      <w:r>
        <w:t xml:space="preserve">.</w:t>
      </w:r>
      <w:r>
        <w:t xml:space="preserve"> </w:t>
      </w:r>
      <w:r>
        <w:rPr>
          <w:bCs/>
          <w:b/>
        </w:rPr>
        <w:t xml:space="preserve">2003</w:t>
      </w:r>
      <w:r>
        <w:t xml:space="preserve">.</w:t>
      </w:r>
      <w:r>
        <w:t xml:space="preserve"> </w:t>
      </w:r>
      <w:hyperlink r:id="rId443">
        <w:r>
          <w:rPr>
            <w:rStyle w:val="Hyperlink"/>
          </w:rPr>
          <w:t xml:space="preserve">Mites (</w:t>
        </w:r>
        <w:r>
          <w:rPr>
            <w:rStyle w:val="Hyperlink"/>
          </w:rPr>
          <w:t xml:space="preserve">Acari</w:t>
        </w:r>
        <w:r>
          <w:rPr>
            <w:rStyle w:val="Hyperlink"/>
          </w:rPr>
          <w:t xml:space="preserve">) for pest control</w:t>
        </w:r>
      </w:hyperlink>
      <w:r>
        <w:t xml:space="preserve">. John Wiley &amp; Sons.</w:t>
      </w:r>
    </w:p>
    <w:bookmarkEnd w:id="444"/>
    <w:bookmarkStart w:id="446" w:name="ref-Ghasemzadeh2017"/>
    <w:p>
      <w:pPr>
        <w:pStyle w:val="Bibliography"/>
      </w:pPr>
      <w:r>
        <w:rPr>
          <w:bCs/>
          <w:b/>
        </w:rPr>
        <w:t xml:space="preserve">Ghasemzadeh, S., A. Leman, and G. J. Messelink</w:t>
      </w:r>
      <w:r>
        <w:t xml:space="preserve">.</w:t>
      </w:r>
      <w:r>
        <w:t xml:space="preserve"> </w:t>
      </w:r>
      <w:r>
        <w:rPr>
          <w:bCs/>
          <w:b/>
        </w:rPr>
        <w:t xml:space="preserve">2017</w:t>
      </w:r>
      <w:r>
        <w:t xml:space="preserve">. Biological control of</w:t>
      </w:r>
      <w:r>
        <w:t xml:space="preserve"> </w:t>
      </w:r>
      <w:r>
        <w:rPr>
          <w:iCs/>
          <w:i/>
        </w:rPr>
        <w:t xml:space="preserve">Echinothrips americanus</w:t>
      </w:r>
      <w:r>
        <w:t xml:space="preserve"> </w:t>
      </w:r>
      <w:r>
        <w:t xml:space="preserve">by phytoseiid predatory mites and the effect of pollen as supplemental food. 73: 209–221, DOI:</w:t>
      </w:r>
      <w:hyperlink r:id="rId445">
        <w:r>
          <w:rPr>
            <w:rStyle w:val="Hyperlink"/>
          </w:rPr>
          <w:t xml:space="preserve">10.1007/s10493-017-0191-1</w:t>
        </w:r>
      </w:hyperlink>
      <w:r>
        <w:t xml:space="preserve">.</w:t>
      </w:r>
    </w:p>
    <w:bookmarkEnd w:id="446"/>
    <w:bookmarkStart w:id="448"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447">
        <w:r>
          <w:rPr>
            <w:rStyle w:val="Hyperlink"/>
          </w:rPr>
          <w:t xml:space="preserve">10.1002/aqc.584</w:t>
        </w:r>
      </w:hyperlink>
      <w:r>
        <w:t xml:space="preserve">.</w:t>
      </w:r>
    </w:p>
    <w:bookmarkEnd w:id="448"/>
    <w:bookmarkStart w:id="449"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449"/>
    <w:bookmarkStart w:id="451"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450">
        <w:r>
          <w:rPr>
            <w:rStyle w:val="Hyperlink"/>
          </w:rPr>
          <w:t xml:space="preserve">10.1016/j.jcz.2018.01.004</w:t>
        </w:r>
      </w:hyperlink>
      <w:r>
        <w:t xml:space="preserve">.</w:t>
      </w:r>
    </w:p>
    <w:bookmarkEnd w:id="451"/>
    <w:bookmarkStart w:id="453"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452">
        <w:r>
          <w:rPr>
            <w:rStyle w:val="Hyperlink"/>
          </w:rPr>
          <w:t xml:space="preserve">10.1186/s12915-014-0098-9</w:t>
        </w:r>
      </w:hyperlink>
      <w:r>
        <w:t xml:space="preserve">.</w:t>
      </w:r>
    </w:p>
    <w:bookmarkEnd w:id="453"/>
    <w:bookmarkStart w:id="455"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454">
        <w:r>
          <w:rPr>
            <w:rStyle w:val="Hyperlink"/>
          </w:rPr>
          <w:t xml:space="preserve">10.1146/annurev.phyto.43.040204.135923</w:t>
        </w:r>
      </w:hyperlink>
      <w:r>
        <w:t xml:space="preserve">.</w:t>
      </w:r>
    </w:p>
    <w:bookmarkEnd w:id="455"/>
    <w:bookmarkStart w:id="457"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456">
        <w:r>
          <w:rPr>
            <w:rStyle w:val="Hyperlink"/>
          </w:rPr>
          <w:t xml:space="preserve">10.1007/s00442-002-1120-4</w:t>
        </w:r>
      </w:hyperlink>
      <w:r>
        <w:t xml:space="preserve">.</w:t>
      </w:r>
    </w:p>
    <w:bookmarkEnd w:id="457"/>
    <w:bookmarkStart w:id="458"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458"/>
    <w:bookmarkStart w:id="460" w:name="ref-Gordon1998"/>
    <w:p>
      <w:pPr>
        <w:pStyle w:val="Bibliography"/>
      </w:pPr>
      <w:r>
        <w:rPr>
          <w:bCs/>
          <w:b/>
        </w:rPr>
        <w:t xml:space="preserve">Gordon, D. R.</w:t>
      </w:r>
      <w:r>
        <w:t xml:space="preserve"> </w:t>
      </w:r>
      <w:r>
        <w:rPr>
          <w:bCs/>
          <w:b/>
        </w:rPr>
        <w:t xml:space="preserve">1998</w:t>
      </w:r>
      <w:r>
        <w:t xml:space="preserve">. Effects of invasive, non-indigenous plant species on ecosystem processes: Lessons from</w:t>
      </w:r>
      <w:r>
        <w:t xml:space="preserve"> </w:t>
      </w:r>
      <w:r>
        <w:t xml:space="preserve">Florida</w:t>
      </w:r>
      <w:r>
        <w:t xml:space="preserve">. Ecological Applications. 8: 975–989, DOI:</w:t>
      </w:r>
      <w:hyperlink r:id="rId459">
        <w:r>
          <w:rPr>
            <w:rStyle w:val="Hyperlink"/>
          </w:rPr>
          <w:t xml:space="preserve">10.1890/1051-0761(1998)008[0975:eoinip]2.0.co;2</w:t>
        </w:r>
      </w:hyperlink>
      <w:r>
        <w:t xml:space="preserve">.</w:t>
      </w:r>
    </w:p>
    <w:bookmarkEnd w:id="460"/>
    <w:bookmarkStart w:id="462"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461">
        <w:r>
          <w:rPr>
            <w:rStyle w:val="Hyperlink"/>
          </w:rPr>
          <w:t xml:space="preserve">10.1016/0885-5765(92)90045-w</w:t>
        </w:r>
      </w:hyperlink>
      <w:r>
        <w:t xml:space="preserve">.</w:t>
      </w:r>
    </w:p>
    <w:bookmarkEnd w:id="462"/>
    <w:bookmarkStart w:id="464"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463">
        <w:r>
          <w:rPr>
            <w:rStyle w:val="Hyperlink"/>
          </w:rPr>
          <w:t xml:space="preserve">10.1021/jf404156x</w:t>
        </w:r>
      </w:hyperlink>
      <w:r>
        <w:t xml:space="preserve">.</w:t>
      </w:r>
    </w:p>
    <w:bookmarkEnd w:id="464"/>
    <w:bookmarkStart w:id="466" w:name="ref-Gradish2010"/>
    <w:p>
      <w:pPr>
        <w:pStyle w:val="Bibliography"/>
      </w:pPr>
      <w:r>
        <w:rPr>
          <w:bCs/>
          <w:b/>
        </w:rPr>
        <w:t xml:space="preserve">Gradish, A. E., C. D. Scott-Dupree, L. Shipp, C. R. Harris, and G. Ferguson</w:t>
      </w:r>
      <w:r>
        <w:t xml:space="preserve">.</w:t>
      </w:r>
      <w:r>
        <w:t xml:space="preserve"> </w:t>
      </w:r>
      <w:r>
        <w:rPr>
          <w:bCs/>
          <w:b/>
        </w:rPr>
        <w:t xml:space="preserve">2010</w:t>
      </w:r>
      <w:r>
        <w:t xml:space="preserve">. Effect of reduced risk pesticides on greenhouse vegetable arthropod biological control agents. 67: 82–86, DOI:</w:t>
      </w:r>
      <w:hyperlink r:id="rId465">
        <w:r>
          <w:rPr>
            <w:rStyle w:val="Hyperlink"/>
          </w:rPr>
          <w:t xml:space="preserve">10.1002/ps.2036</w:t>
        </w:r>
      </w:hyperlink>
      <w:r>
        <w:t xml:space="preserve">.</w:t>
      </w:r>
    </w:p>
    <w:bookmarkEnd w:id="466"/>
    <w:bookmarkStart w:id="468"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467">
        <w:r>
          <w:rPr>
            <w:rStyle w:val="Hyperlink"/>
          </w:rPr>
          <w:t xml:space="preserve">10.1094/phyto-64-494</w:t>
        </w:r>
      </w:hyperlink>
      <w:r>
        <w:t xml:space="preserve">.</w:t>
      </w:r>
    </w:p>
    <w:bookmarkEnd w:id="468"/>
    <w:bookmarkStart w:id="470"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469">
        <w:r>
          <w:rPr>
            <w:rStyle w:val="Hyperlink"/>
          </w:rPr>
          <w:t xml:space="preserve">10.1002/jwmg.875</w:t>
        </w:r>
      </w:hyperlink>
      <w:r>
        <w:t xml:space="preserve">.</w:t>
      </w:r>
    </w:p>
    <w:bookmarkEnd w:id="470"/>
    <w:bookmarkStart w:id="472" w:name="ref-Grolemund2011"/>
    <w:p>
      <w:pPr>
        <w:pStyle w:val="Bibliography"/>
      </w:pPr>
      <w:r>
        <w:rPr>
          <w:bCs/>
          <w:b/>
        </w:rPr>
        <w:t xml:space="preserve">Grolemund, G., and H. Wickham</w:t>
      </w:r>
      <w:r>
        <w:t xml:space="preserve">.</w:t>
      </w:r>
      <w:r>
        <w:t xml:space="preserve"> </w:t>
      </w:r>
      <w:r>
        <w:rPr>
          <w:bCs/>
          <w:b/>
        </w:rPr>
        <w:t xml:space="preserve">2011</w:t>
      </w:r>
      <w:r>
        <w:t xml:space="preserve">.</w:t>
      </w:r>
      <w:r>
        <w:t xml:space="preserve"> </w:t>
      </w:r>
      <w:hyperlink r:id="rId471">
        <w:r>
          <w:rPr>
            <w:rStyle w:val="Hyperlink"/>
          </w:rPr>
          <w:t xml:space="preserve">Dates and times made easy with</w:t>
        </w:r>
        <w:r>
          <w:rPr>
            <w:rStyle w:val="Hyperlink"/>
          </w:rPr>
          <w:t xml:space="preserve"> </w:t>
        </w:r>
        <w:r>
          <w:rPr>
            <w:rStyle w:val="Hyperlink"/>
          </w:rPr>
          <w:t xml:space="preserve">lubridate</w:t>
        </w:r>
      </w:hyperlink>
      <w:r>
        <w:t xml:space="preserve">. Journal of Statistical Software. 40: 1–25.</w:t>
      </w:r>
    </w:p>
    <w:bookmarkEnd w:id="472"/>
    <w:bookmarkStart w:id="474"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473">
        <w:r>
          <w:rPr>
            <w:rStyle w:val="Hyperlink"/>
          </w:rPr>
          <w:t xml:space="preserve">10.1007/s10493-006-9019-0</w:t>
        </w:r>
      </w:hyperlink>
      <w:r>
        <w:t xml:space="preserve">.</w:t>
      </w:r>
    </w:p>
    <w:bookmarkEnd w:id="474"/>
    <w:bookmarkStart w:id="476"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475">
        <w:r>
          <w:rPr>
            <w:rStyle w:val="Hyperlink"/>
          </w:rPr>
          <w:t xml:space="preserve">10.1007/s10493-005-3360-6</w:t>
        </w:r>
      </w:hyperlink>
      <w:r>
        <w:t xml:space="preserve">.</w:t>
      </w:r>
    </w:p>
    <w:bookmarkEnd w:id="476"/>
    <w:bookmarkStart w:id="478"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477">
        <w:r>
          <w:rPr>
            <w:rStyle w:val="Hyperlink"/>
          </w:rPr>
          <w:t xml:space="preserve">10.1007/bf00317319</w:t>
        </w:r>
      </w:hyperlink>
      <w:r>
        <w:t xml:space="preserve">.</w:t>
      </w:r>
    </w:p>
    <w:bookmarkEnd w:id="478"/>
    <w:bookmarkStart w:id="480"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479">
        <w:r>
          <w:rPr>
            <w:rStyle w:val="Hyperlink"/>
          </w:rPr>
          <w:t xml:space="preserve">10.1016/j.pbi.2003.11.011</w:t>
        </w:r>
      </w:hyperlink>
      <w:r>
        <w:t xml:space="preserve">.</w:t>
      </w:r>
    </w:p>
    <w:bookmarkEnd w:id="480"/>
    <w:bookmarkStart w:id="482" w:name="ref-Hajek2019"/>
    <w:p>
      <w:pPr>
        <w:pStyle w:val="Bibliography"/>
      </w:pPr>
      <w:r>
        <w:rPr>
          <w:bCs/>
          <w:b/>
        </w:rPr>
        <w:t xml:space="preserve">Hajek, A. E., and J. Eilenberg</w:t>
      </w:r>
      <w:r>
        <w:t xml:space="preserve">.</w:t>
      </w:r>
      <w:r>
        <w:t xml:space="preserve"> </w:t>
      </w:r>
      <w:r>
        <w:rPr>
          <w:bCs/>
          <w:b/>
        </w:rPr>
        <w:t xml:space="preserve">2019</w:t>
      </w:r>
      <w:r>
        <w:t xml:space="preserve">.</w:t>
      </w:r>
      <w:r>
        <w:t xml:space="preserve"> </w:t>
      </w:r>
      <w:hyperlink r:id="rId481">
        <w:r>
          <w:rPr>
            <w:rStyle w:val="Hyperlink"/>
          </w:rPr>
          <w:t xml:space="preserve">Natural enemies</w:t>
        </w:r>
      </w:hyperlink>
      <w:r>
        <w:t xml:space="preserve">. Cambridge University Press.</w:t>
      </w:r>
    </w:p>
    <w:bookmarkEnd w:id="482"/>
    <w:bookmarkStart w:id="484"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483">
        <w:r>
          <w:rPr>
            <w:rStyle w:val="Hyperlink"/>
          </w:rPr>
          <w:t xml:space="preserve">10.1111/j.1461-0248.2007.01123.x</w:t>
        </w:r>
      </w:hyperlink>
      <w:r>
        <w:t xml:space="preserve">.</w:t>
      </w:r>
    </w:p>
    <w:bookmarkEnd w:id="484"/>
    <w:bookmarkStart w:id="486"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485">
        <w:r>
          <w:rPr>
            <w:rStyle w:val="Hyperlink"/>
          </w:rPr>
          <w:t xml:space="preserve">10.1094/phyto-03-15-0064-r</w:t>
        </w:r>
      </w:hyperlink>
      <w:r>
        <w:t xml:space="preserve">.</w:t>
      </w:r>
    </w:p>
    <w:bookmarkEnd w:id="486"/>
    <w:bookmarkStart w:id="488"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487">
        <w:r>
          <w:rPr>
            <w:rStyle w:val="Hyperlink"/>
          </w:rPr>
          <w:t xml:space="preserve">10.11158/saa.26.3.10</w:t>
        </w:r>
      </w:hyperlink>
      <w:r>
        <w:t xml:space="preserve">.</w:t>
      </w:r>
    </w:p>
    <w:bookmarkEnd w:id="488"/>
    <w:bookmarkStart w:id="490"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489">
        <w:r>
          <w:rPr>
            <w:rStyle w:val="Hyperlink"/>
          </w:rPr>
          <w:t xml:space="preserve">10.1111/j.1600-0706.2013.01263.x</w:t>
        </w:r>
      </w:hyperlink>
      <w:r>
        <w:t xml:space="preserve">.</w:t>
      </w:r>
    </w:p>
    <w:bookmarkEnd w:id="490"/>
    <w:bookmarkStart w:id="492" w:name="ref-Heimpel2017"/>
    <w:p>
      <w:pPr>
        <w:pStyle w:val="Bibliography"/>
      </w:pPr>
      <w:r>
        <w:rPr>
          <w:bCs/>
          <w:b/>
        </w:rPr>
        <w:t xml:space="preserve">Heimpel, G. E., and N. J. Mills</w:t>
      </w:r>
      <w:r>
        <w:t xml:space="preserve">.</w:t>
      </w:r>
      <w:r>
        <w:t xml:space="preserve"> </w:t>
      </w:r>
      <w:r>
        <w:rPr>
          <w:bCs/>
          <w:b/>
        </w:rPr>
        <w:t xml:space="preserve">2017</w:t>
      </w:r>
      <w:r>
        <w:t xml:space="preserve">.</w:t>
      </w:r>
      <w:r>
        <w:t xml:space="preserve"> </w:t>
      </w:r>
      <w:hyperlink r:id="rId491">
        <w:r>
          <w:rPr>
            <w:rStyle w:val="Hyperlink"/>
          </w:rPr>
          <w:t xml:space="preserve">Biological control: Ecology and applications</w:t>
        </w:r>
      </w:hyperlink>
      <w:r>
        <w:t xml:space="preserve">. Cambridge.</w:t>
      </w:r>
    </w:p>
    <w:bookmarkEnd w:id="492"/>
    <w:bookmarkStart w:id="493" w:name="ref-Helle1996"/>
    <w:p>
      <w:pPr>
        <w:pStyle w:val="Bibliography"/>
      </w:pPr>
      <w:r>
        <w:rPr>
          <w:bCs/>
          <w:b/>
        </w:rPr>
        <w:t xml:space="preserve">Helle, W., and M. Wysoki</w:t>
      </w:r>
      <w:r>
        <w:t xml:space="preserve">.</w:t>
      </w:r>
      <w:r>
        <w:t xml:space="preserve"> </w:t>
      </w:r>
      <w:r>
        <w:rPr>
          <w:bCs/>
          <w:b/>
        </w:rPr>
        <w:t xml:space="preserve">1996</w:t>
      </w:r>
      <w:r>
        <w:t xml:space="preserve">.</w:t>
      </w:r>
      <w:r>
        <w:t xml:space="preserve"> </w:t>
      </w:r>
      <w:hyperlink r:id="rId151">
        <w:r>
          <w:rPr>
            <w:rStyle w:val="Hyperlink"/>
          </w:rPr>
          <w:t xml:space="preserve">Arrhenotokous parthenogenesis</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493"/>
    <w:bookmarkStart w:id="495"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hyperlink r:id="rId494">
        <w:r>
          <w:rPr>
            <w:rStyle w:val="Hyperlink"/>
          </w:rPr>
          <w:t xml:space="preserve">tidyselect:</w:t>
        </w:r>
        <w:r>
          <w:rPr>
            <w:rStyle w:val="Hyperlink"/>
          </w:rPr>
          <w:t xml:space="preserve"> </w:t>
        </w:r>
        <w:r>
          <w:rPr>
            <w:rStyle w:val="Hyperlink"/>
          </w:rPr>
          <w:t xml:space="preserve">Select from a set of strings</w:t>
        </w:r>
      </w:hyperlink>
      <w:r>
        <w:t xml:space="preserve">.</w:t>
      </w:r>
    </w:p>
    <w:bookmarkEnd w:id="495"/>
    <w:bookmarkStart w:id="497" w:name="ref-Hiatt2019"/>
    <w:p>
      <w:pPr>
        <w:pStyle w:val="Bibliography"/>
      </w:pPr>
      <w:r>
        <w:rPr>
          <w:bCs/>
          <w:b/>
        </w:rPr>
        <w:t xml:space="preserve">Hiatt, D., K. Serbesoff-King, D. Lieurance, D. R. Gordon, and S. L. Flory</w:t>
      </w:r>
      <w:r>
        <w:t xml:space="preserve">.</w:t>
      </w:r>
      <w:r>
        <w:t xml:space="preserve"> </w:t>
      </w:r>
      <w:r>
        <w:rPr>
          <w:bCs/>
          <w:b/>
        </w:rPr>
        <w:t xml:space="preserve">2019</w:t>
      </w:r>
      <w:r>
        <w:t xml:space="preserve">. Allocation of invasive plant management expenditures for conservation: Lessons from</w:t>
      </w:r>
      <w:r>
        <w:t xml:space="preserve"> </w:t>
      </w:r>
      <w:r>
        <w:t xml:space="preserve">Florida</w:t>
      </w:r>
      <w:r>
        <w:t xml:space="preserve">,</w:t>
      </w:r>
      <w:r>
        <w:t xml:space="preserve"> </w:t>
      </w:r>
      <w:r>
        <w:t xml:space="preserve">USA</w:t>
      </w:r>
      <w:r>
        <w:t xml:space="preserve">. 1, DOI:</w:t>
      </w:r>
      <w:hyperlink r:id="rId496">
        <w:r>
          <w:rPr>
            <w:rStyle w:val="Hyperlink"/>
          </w:rPr>
          <w:t xml:space="preserve">10.1111/csp2.51</w:t>
        </w:r>
      </w:hyperlink>
      <w:r>
        <w:t xml:space="preserve">.</w:t>
      </w:r>
    </w:p>
    <w:bookmarkEnd w:id="497"/>
    <w:bookmarkStart w:id="499"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498">
        <w:r>
          <w:rPr>
            <w:rStyle w:val="Hyperlink"/>
          </w:rPr>
          <w:t xml:space="preserve">10.1017/s0890037x00032243</w:t>
        </w:r>
      </w:hyperlink>
      <w:r>
        <w:t xml:space="preserve">.</w:t>
      </w:r>
    </w:p>
    <w:bookmarkEnd w:id="499"/>
    <w:bookmarkStart w:id="500"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500"/>
    <w:bookmarkStart w:id="502" w:name="ref-Hoogerbrugge2011"/>
    <w:p>
      <w:pPr>
        <w:pStyle w:val="Bibliography"/>
      </w:pPr>
      <w:r>
        <w:rPr>
          <w:bCs/>
          <w:b/>
        </w:rPr>
        <w:t xml:space="preserve">Hoogerbrugge, H., Y. van Houten, M. Knapp, K. Bolckmans, and others</w:t>
      </w:r>
      <w:r>
        <w:t xml:space="preserve">.</w:t>
      </w:r>
      <w:r>
        <w:t xml:space="preserve"> </w:t>
      </w:r>
      <w:r>
        <w:rPr>
          <w:bCs/>
          <w:b/>
        </w:rPr>
        <w:t xml:space="preserve">2011</w:t>
      </w:r>
      <w:r>
        <w:t xml:space="preserve">.</w:t>
      </w:r>
      <w:r>
        <w:t xml:space="preserve"> </w:t>
      </w:r>
      <w:hyperlink r:id="rId501">
        <w:r>
          <w:rPr>
            <w:rStyle w:val="Hyperlink"/>
          </w:rPr>
          <w:t xml:space="preserve">Biological control of greenhouse whitefly on roses with phytoseiid mites.</w:t>
        </w:r>
      </w:hyperlink>
      <w:r>
        <w:t xml:space="preserve"> IOBC/WPRS Bulletin. 68: 59–63.</w:t>
      </w:r>
    </w:p>
    <w:bookmarkEnd w:id="502"/>
    <w:bookmarkStart w:id="504" w:name="ref-Hoogerbrugge2014"/>
    <w:p>
      <w:pPr>
        <w:pStyle w:val="Bibliography"/>
      </w:pPr>
      <w:r>
        <w:rPr>
          <w:bCs/>
          <w:b/>
        </w:rPr>
        <w:t xml:space="preserve">Hoogerbrugge, H., K. O. Lenferink, Y. van Houten, K. Bolckmans, and others</w:t>
      </w:r>
      <w:r>
        <w:t xml:space="preserve">.</w:t>
      </w:r>
      <w:r>
        <w:t xml:space="preserve"> </w:t>
      </w:r>
      <w:r>
        <w:rPr>
          <w:bCs/>
          <w:b/>
        </w:rPr>
        <w:t xml:space="preserve">2014</w:t>
      </w:r>
      <w:r>
        <w:t xml:space="preserve">.</w:t>
      </w:r>
      <w:r>
        <w:t xml:space="preserve"> </w:t>
      </w:r>
      <w:hyperlink r:id="rId503">
        <w:r>
          <w:rPr>
            <w:rStyle w:val="Hyperlink"/>
          </w:rPr>
          <w:t xml:space="preserve">Screening of three phytoseiid mite species as biocontrol agents of</w:t>
        </w:r>
        <w:r>
          <w:rPr>
            <w:rStyle w:val="Hyperlink"/>
          </w:rPr>
          <w:t xml:space="preserve"> </w:t>
        </w:r>
        <w:r>
          <w:rPr>
            <w:rStyle w:val="Hyperlink"/>
            <w:iCs/>
            <w:i/>
          </w:rPr>
          <w:t xml:space="preserve">Echinothrips americanus</w:t>
        </w:r>
        <w:r>
          <w:rPr>
            <w:rStyle w:val="Hyperlink"/>
          </w:rPr>
          <w:t xml:space="preserve">.</w:t>
        </w:r>
      </w:hyperlink>
      <w:r>
        <w:t xml:space="preserve"> IOBC/WPRS Bulletin. 102: 97–101.</w:t>
      </w:r>
    </w:p>
    <w:bookmarkEnd w:id="504"/>
    <w:bookmarkStart w:id="505"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505"/>
    <w:bookmarkStart w:id="506"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506"/>
    <w:bookmarkStart w:id="508" w:name="ref-Houten2016"/>
    <w:p>
      <w:pPr>
        <w:pStyle w:val="Bibliography"/>
      </w:pPr>
      <w:r>
        <w:rPr>
          <w:bCs/>
          <w:b/>
        </w:rPr>
        <w:t xml:space="preserve">Houten, Y. M. V., H. Hoogerbrugge, K. O. Lenferink, M. Knapp, and K. J. F. Bolckmans</w:t>
      </w:r>
      <w:r>
        <w:t xml:space="preserve">.</w:t>
      </w:r>
      <w:r>
        <w:t xml:space="preserve"> </w:t>
      </w:r>
      <w:r>
        <w:rPr>
          <w:bCs/>
          <w:b/>
        </w:rPr>
        <w:t xml:space="preserve">2016</w:t>
      </w:r>
      <w:r>
        <w:t xml:space="preserve">. Evaluation of</w:t>
      </w:r>
      <w:r>
        <w:t xml:space="preserve"> </w:t>
      </w:r>
      <w:r>
        <w:rPr>
          <w:iCs/>
          <w:i/>
        </w:rPr>
        <w:t xml:space="preserve">Euseius gallicus</w:t>
      </w:r>
      <w:r>
        <w:t xml:space="preserve"> </w:t>
      </w:r>
      <w:r>
        <w:t xml:space="preserve">as a biological control agent of western flower thrips and greenhouse whitefly in rose. 25: S147–S159, DOI:</w:t>
      </w:r>
      <w:hyperlink r:id="rId507">
        <w:r>
          <w:rPr>
            <w:rStyle w:val="Hyperlink"/>
          </w:rPr>
          <w:t xml:space="preserve">10.2300/acari.25.suppl_147</w:t>
        </w:r>
      </w:hyperlink>
      <w:r>
        <w:t xml:space="preserve">.</w:t>
      </w:r>
    </w:p>
    <w:bookmarkEnd w:id="508"/>
    <w:bookmarkStart w:id="510" w:name="ref-Howard1991"/>
    <w:p>
      <w:pPr>
        <w:pStyle w:val="Bibliography"/>
      </w:pPr>
      <w:r>
        <w:rPr>
          <w:bCs/>
          <w:b/>
        </w:rPr>
        <w:t xml:space="preserve">Howard, F. W., and E. A. Rodriguez</w:t>
      </w:r>
      <w:r>
        <w:t xml:space="preserve">.</w:t>
      </w:r>
      <w:r>
        <w:t xml:space="preserve"> </w:t>
      </w:r>
      <w:r>
        <w:rPr>
          <w:bCs/>
          <w:b/>
        </w:rPr>
        <w:t xml:space="preserve">1991</w:t>
      </w:r>
      <w:r>
        <w:t xml:space="preserve">. Tightness of the perianth of cococuts in relation to infestation by coconut mites. 74: 358, DOI:</w:t>
      </w:r>
      <w:hyperlink r:id="rId509">
        <w:r>
          <w:rPr>
            <w:rStyle w:val="Hyperlink"/>
          </w:rPr>
          <w:t xml:space="preserve">10.2307/3495319</w:t>
        </w:r>
      </w:hyperlink>
      <w:r>
        <w:t xml:space="preserve">.</w:t>
      </w:r>
    </w:p>
    <w:bookmarkEnd w:id="510"/>
    <w:bookmarkStart w:id="512"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511">
        <w:r>
          <w:rPr>
            <w:rStyle w:val="Hyperlink"/>
          </w:rPr>
          <w:t xml:space="preserve">10.1146/annurev.arplant.59.032607.092825</w:t>
        </w:r>
      </w:hyperlink>
      <w:r>
        <w:t xml:space="preserve">.</w:t>
      </w:r>
    </w:p>
    <w:bookmarkEnd w:id="512"/>
    <w:bookmarkStart w:id="513"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513"/>
    <w:bookmarkStart w:id="515" w:name="ref-Jackman2020"/>
    <w:p>
      <w:pPr>
        <w:pStyle w:val="Bibliography"/>
      </w:pPr>
      <w:r>
        <w:rPr>
          <w:bCs/>
          <w:b/>
        </w:rPr>
        <w:t xml:space="preserve">Jackman, S.</w:t>
      </w:r>
      <w:r>
        <w:t xml:space="preserve"> </w:t>
      </w:r>
      <w:r>
        <w:rPr>
          <w:bCs/>
          <w:b/>
        </w:rPr>
        <w:t xml:space="preserve">2020</w:t>
      </w:r>
      <w:r>
        <w:t xml:space="preserve">.</w:t>
      </w:r>
      <w:r>
        <w:t xml:space="preserve"> </w:t>
      </w:r>
      <w:hyperlink r:id="rId514">
        <w:r>
          <w:rPr>
            <w:rStyle w:val="Hyperlink"/>
          </w:rPr>
          <w:t xml:space="preserve">pscl</w:t>
        </w:r>
        <w:r>
          <w:rPr>
            <w:rStyle w:val="Hyperlink"/>
          </w:rPr>
          <w:t xml:space="preserve">: Classes and methods for</w:t>
        </w:r>
        <w:r>
          <w:rPr>
            <w:rStyle w:val="Hyperlink"/>
          </w:rPr>
          <w:t xml:space="preserve"> </w:t>
        </w:r>
        <w:r>
          <w:rPr>
            <w:rStyle w:val="Hyperlink"/>
          </w:rPr>
          <w:t xml:space="preserve">R</w:t>
        </w:r>
        <w:r>
          <w:rPr>
            <w:rStyle w:val="Hyperlink"/>
          </w:rPr>
          <w:t xml:space="preserve"> </w:t>
        </w:r>
        <w:r>
          <w:rPr>
            <w:rStyle w:val="Hyperlink"/>
          </w:rPr>
          <w:t xml:space="preserve">developed in the political science computational laboratory</w:t>
        </w:r>
      </w:hyperlink>
      <w:r>
        <w:t xml:space="preserve">. United States Studies Centre, University of Sydney, Sydney, New South Wales, Australia.</w:t>
      </w:r>
    </w:p>
    <w:bookmarkEnd w:id="515"/>
    <w:bookmarkStart w:id="516"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516"/>
    <w:bookmarkStart w:id="518"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517">
        <w:r>
          <w:rPr>
            <w:rStyle w:val="Hyperlink"/>
          </w:rPr>
          <w:t xml:space="preserve">10.1017/s0007485300013390</w:t>
        </w:r>
      </w:hyperlink>
      <w:r>
        <w:t xml:space="preserve">.</w:t>
      </w:r>
    </w:p>
    <w:bookmarkEnd w:id="518"/>
    <w:bookmarkStart w:id="519"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519"/>
    <w:bookmarkStart w:id="520"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520"/>
    <w:bookmarkStart w:id="521" w:name="ref-Jeppson1975"/>
    <w:p>
      <w:pPr>
        <w:pStyle w:val="Bibliography"/>
      </w:pPr>
      <w:r>
        <w:rPr>
          <w:bCs/>
          <w:b/>
        </w:rPr>
        <w:t xml:space="preserve">Jeppson, L. R., H. H. Kiefer, and E. W. Baker</w:t>
      </w:r>
      <w:r>
        <w:t xml:space="preserve">.</w:t>
      </w:r>
      <w:r>
        <w:t xml:space="preserve"> </w:t>
      </w:r>
      <w:r>
        <w:rPr>
          <w:bCs/>
          <w:b/>
        </w:rPr>
        <w:t xml:space="preserve">1975</w:t>
      </w:r>
      <w:r>
        <w:t xml:space="preserve">. Mites injurious to economic plants. University of California Press, Berkeley.</w:t>
      </w:r>
    </w:p>
    <w:bookmarkEnd w:id="521"/>
    <w:bookmarkStart w:id="523" w:name="ref-Jeschke2015"/>
    <w:p>
      <w:pPr>
        <w:pStyle w:val="Bibliography"/>
      </w:pPr>
      <w:r>
        <w:rPr>
          <w:bCs/>
          <w:b/>
        </w:rPr>
        <w:t xml:space="preserve">Jeschke, P.</w:t>
      </w:r>
      <w:r>
        <w:t xml:space="preserve"> </w:t>
      </w:r>
      <w:r>
        <w:rPr>
          <w:bCs/>
          <w:b/>
        </w:rPr>
        <w:t xml:space="preserve">2015</w:t>
      </w:r>
      <w:r>
        <w:t xml:space="preserve">. Propesticides and their use as agrochemicals. 72: 210–225, DOI:</w:t>
      </w:r>
      <w:hyperlink r:id="rId522">
        <w:r>
          <w:rPr>
            <w:rStyle w:val="Hyperlink"/>
          </w:rPr>
          <w:t xml:space="preserve">10.1002/ps.4170</w:t>
        </w:r>
      </w:hyperlink>
      <w:r>
        <w:t xml:space="preserve">.</w:t>
      </w:r>
    </w:p>
    <w:bookmarkEnd w:id="523"/>
    <w:bookmarkStart w:id="525"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524">
        <w:r>
          <w:rPr>
            <w:rStyle w:val="Hyperlink"/>
          </w:rPr>
          <w:t xml:space="preserve">10.1111/j.1445-6664.2006.00222.x</w:t>
        </w:r>
      </w:hyperlink>
      <w:r>
        <w:t xml:space="preserve">.</w:t>
      </w:r>
    </w:p>
    <w:bookmarkEnd w:id="525"/>
    <w:bookmarkStart w:id="527"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526">
        <w:r>
          <w:rPr>
            <w:rStyle w:val="Hyperlink"/>
          </w:rPr>
          <w:t xml:space="preserve">10.1038/nature05286</w:t>
        </w:r>
      </w:hyperlink>
      <w:r>
        <w:t xml:space="preserve">.</w:t>
      </w:r>
    </w:p>
    <w:bookmarkEnd w:id="527"/>
    <w:bookmarkStart w:id="529"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528">
        <w:r>
          <w:rPr>
            <w:rStyle w:val="Hyperlink"/>
          </w:rPr>
          <w:t xml:space="preserve">10.1023/a:1026593907917</w:t>
        </w:r>
      </w:hyperlink>
      <w:r>
        <w:t xml:space="preserve">.</w:t>
      </w:r>
    </w:p>
    <w:bookmarkEnd w:id="529"/>
    <w:bookmarkStart w:id="531"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530">
        <w:r>
          <w:rPr>
            <w:rStyle w:val="Hyperlink"/>
          </w:rPr>
          <w:t xml:space="preserve">10.1016/j.pbi.2013.06.019</w:t>
        </w:r>
      </w:hyperlink>
      <w:r>
        <w:t xml:space="preserve">.</w:t>
      </w:r>
    </w:p>
    <w:bookmarkEnd w:id="531"/>
    <w:bookmarkStart w:id="532"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532"/>
    <w:bookmarkStart w:id="534"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533">
        <w:r>
          <w:rPr>
            <w:rStyle w:val="Hyperlink"/>
          </w:rPr>
          <w:t xml:space="preserve">10.1007/s10493-012-9541-1</w:t>
        </w:r>
      </w:hyperlink>
      <w:r>
        <w:t xml:space="preserve">.</w:t>
      </w:r>
    </w:p>
    <w:bookmarkEnd w:id="534"/>
    <w:bookmarkStart w:id="536"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535">
        <w:r>
          <w:rPr>
            <w:rStyle w:val="Hyperlink"/>
          </w:rPr>
          <w:t xml:space="preserve">10.1093/aob/mcv054</w:t>
        </w:r>
      </w:hyperlink>
      <w:r>
        <w:t xml:space="preserve">.</w:t>
      </w:r>
    </w:p>
    <w:bookmarkEnd w:id="536"/>
    <w:bookmarkStart w:id="538"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537">
        <w:r>
          <w:rPr>
            <w:rStyle w:val="Hyperlink"/>
          </w:rPr>
          <w:t xml:space="preserve">10.1098/rspb.2007.1277</w:t>
        </w:r>
      </w:hyperlink>
      <w:r>
        <w:t xml:space="preserve">.</w:t>
      </w:r>
    </w:p>
    <w:bookmarkEnd w:id="538"/>
    <w:bookmarkStart w:id="539"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539"/>
    <w:bookmarkStart w:id="541"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hyperlink r:id="rId540">
        <w:r>
          <w:rPr>
            <w:rStyle w:val="Hyperlink"/>
          </w:rPr>
          <w:t xml:space="preserve">factoextra</w:t>
        </w:r>
        <w:r>
          <w:rPr>
            <w:rStyle w:val="Hyperlink"/>
          </w:rPr>
          <w:t xml:space="preserve">: Extract and visualize the results of multivariate data analyses</w:t>
        </w:r>
      </w:hyperlink>
      <w:r>
        <w:t xml:space="preserve">.</w:t>
      </w:r>
    </w:p>
    <w:bookmarkEnd w:id="541"/>
    <w:bookmarkStart w:id="542"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542"/>
    <w:bookmarkStart w:id="544"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543">
        <w:r>
          <w:rPr>
            <w:rStyle w:val="Hyperlink"/>
          </w:rPr>
          <w:t xml:space="preserve">10.1099/jgv.0.001418</w:t>
        </w:r>
      </w:hyperlink>
      <w:r>
        <w:t xml:space="preserve">.</w:t>
      </w:r>
    </w:p>
    <w:bookmarkEnd w:id="544"/>
    <w:bookmarkStart w:id="546"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545">
        <w:r>
          <w:rPr>
            <w:rStyle w:val="Hyperlink"/>
          </w:rPr>
          <w:t xml:space="preserve">10.1126/science.291.5511.2141</w:t>
        </w:r>
      </w:hyperlink>
      <w:r>
        <w:t xml:space="preserve">.</w:t>
      </w:r>
    </w:p>
    <w:bookmarkEnd w:id="546"/>
    <w:bookmarkStart w:id="548"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547">
        <w:r>
          <w:rPr>
            <w:rStyle w:val="Hyperlink"/>
          </w:rPr>
          <w:t xml:space="preserve">10.1126/science.1096931</w:t>
        </w:r>
      </w:hyperlink>
      <w:r>
        <w:t xml:space="preserve">.</w:t>
      </w:r>
    </w:p>
    <w:bookmarkEnd w:id="548"/>
    <w:bookmarkStart w:id="550" w:name="ref-Khederi2018"/>
    <w:p>
      <w:pPr>
        <w:pStyle w:val="Bibliography"/>
      </w:pPr>
      <w:r>
        <w:rPr>
          <w:bCs/>
          <w:b/>
        </w:rPr>
        <w:t xml:space="preserve">Khederi, S. J., M. Khanjani, M. Gholami, and E. D. Lillo</w:t>
      </w:r>
      <w:r>
        <w:t xml:space="preserve">.</w:t>
      </w:r>
      <w:r>
        <w:t xml:space="preserve"> </w:t>
      </w:r>
      <w:r>
        <w:rPr>
          <w:bCs/>
          <w:b/>
        </w:rPr>
        <w:t xml:space="preserve">2018a</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549">
        <w:r>
          <w:rPr>
            <w:rStyle w:val="Hyperlink"/>
          </w:rPr>
          <w:t xml:space="preserve">10.11158/saa.23.3.1</w:t>
        </w:r>
      </w:hyperlink>
      <w:r>
        <w:t xml:space="preserve">.</w:t>
      </w:r>
    </w:p>
    <w:bookmarkEnd w:id="550"/>
    <w:bookmarkStart w:id="552" w:name="ref-Khederi2018a"/>
    <w:p>
      <w:pPr>
        <w:pStyle w:val="Bibliography"/>
      </w:pPr>
      <w:r>
        <w:rPr>
          <w:bCs/>
          <w:b/>
        </w:rPr>
        <w:t xml:space="preserve">Khederi, S. J., M. Khanjani, M. Gholami, and E. de Lillo</w:t>
      </w:r>
      <w:r>
        <w:t xml:space="preserve">.</w:t>
      </w:r>
      <w:r>
        <w:t xml:space="preserve"> </w:t>
      </w:r>
      <w:r>
        <w:rPr>
          <w:bCs/>
          <w:b/>
        </w:rPr>
        <w:t xml:space="preserve">2018b</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551">
        <w:r>
          <w:rPr>
            <w:rStyle w:val="Hyperlink"/>
          </w:rPr>
          <w:t xml:space="preserve">10.1007/s10493-018-0245-z</w:t>
        </w:r>
      </w:hyperlink>
      <w:r>
        <w:t xml:space="preserve">.</w:t>
      </w:r>
    </w:p>
    <w:bookmarkEnd w:id="552"/>
    <w:bookmarkStart w:id="554"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553">
        <w:r>
          <w:rPr>
            <w:rStyle w:val="Hyperlink"/>
          </w:rPr>
          <w:t xml:space="preserve">10.1111/j.1439-0434.1974.tb02801.x</w:t>
        </w:r>
      </w:hyperlink>
      <w:r>
        <w:t xml:space="preserve">.</w:t>
      </w:r>
    </w:p>
    <w:bookmarkEnd w:id="554"/>
    <w:bookmarkStart w:id="556"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555">
        <w:r>
          <w:rPr>
            <w:rStyle w:val="Hyperlink"/>
          </w:rPr>
          <w:t xml:space="preserve">10.17525/vrr.v16i1-2.51</w:t>
        </w:r>
      </w:hyperlink>
      <w:r>
        <w:t xml:space="preserve">.</w:t>
      </w:r>
    </w:p>
    <w:bookmarkEnd w:id="556"/>
    <w:bookmarkStart w:id="558"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557">
        <w:r>
          <w:rPr>
            <w:rStyle w:val="Hyperlink"/>
          </w:rPr>
          <w:t xml:space="preserve">10.1007/pl00013018</w:t>
        </w:r>
      </w:hyperlink>
      <w:r>
        <w:t xml:space="preserve">.</w:t>
      </w:r>
    </w:p>
    <w:bookmarkEnd w:id="558"/>
    <w:bookmarkStart w:id="560"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559">
        <w:r>
          <w:rPr>
            <w:rStyle w:val="Hyperlink"/>
          </w:rPr>
          <w:t xml:space="preserve">10.1590/s0103-90162008000100006</w:t>
        </w:r>
      </w:hyperlink>
      <w:r>
        <w:t xml:space="preserve">.</w:t>
      </w:r>
    </w:p>
    <w:bookmarkEnd w:id="560"/>
    <w:bookmarkStart w:id="562"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561">
        <w:r>
          <w:rPr>
            <w:rStyle w:val="Hyperlink"/>
          </w:rPr>
          <w:t xml:space="preserve">10.1023/b:appa.0000006551.74604.84</w:t>
        </w:r>
      </w:hyperlink>
      <w:r>
        <w:t xml:space="preserve">.</w:t>
      </w:r>
    </w:p>
    <w:bookmarkEnd w:id="562"/>
    <w:bookmarkStart w:id="564"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563">
        <w:r>
          <w:rPr>
            <w:rStyle w:val="Hyperlink"/>
          </w:rPr>
          <w:t xml:space="preserve">10.1590/s0103-90162010000300014</w:t>
        </w:r>
      </w:hyperlink>
      <w:r>
        <w:t xml:space="preserve">.</w:t>
      </w:r>
    </w:p>
    <w:bookmarkEnd w:id="564"/>
    <w:bookmarkStart w:id="566"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565">
        <w:r>
          <w:rPr>
            <w:rStyle w:val="Hyperlink"/>
          </w:rPr>
          <w:t xml:space="preserve">10.24349/acarologia/20184275</w:t>
        </w:r>
      </w:hyperlink>
      <w:r>
        <w:t xml:space="preserve">.</w:t>
      </w:r>
    </w:p>
    <w:bookmarkEnd w:id="566"/>
    <w:bookmarkStart w:id="568" w:name="ref-Knorr1968a"/>
    <w:p>
      <w:pPr>
        <w:pStyle w:val="Bibliography"/>
      </w:pPr>
      <w:r>
        <w:rPr>
          <w:bCs/>
          <w:b/>
        </w:rPr>
        <w:t xml:space="preserve">Knorr, L. C.</w:t>
      </w:r>
      <w:r>
        <w:t xml:space="preserve"> </w:t>
      </w:r>
      <w:r>
        <w:rPr>
          <w:bCs/>
          <w:b/>
        </w:rPr>
        <w:t xml:space="preserve">1968</w:t>
      </w:r>
      <w:r>
        <w:t xml:space="preserve">.</w:t>
      </w:r>
      <w:r>
        <w:t xml:space="preserve"> </w:t>
      </w:r>
      <w:hyperlink r:id="rId567">
        <w:r>
          <w:rPr>
            <w:rStyle w:val="Hyperlink"/>
          </w:rPr>
          <w:t xml:space="preserve">Studies on the etiology of leprosis in citrus</w:t>
        </w:r>
      </w:hyperlink>
      <w:r>
        <w:t xml:space="preserve">.</w:t>
      </w:r>
      <w:r>
        <w:t xml:space="preserve"> </w:t>
      </w:r>
      <w:r>
        <w:rPr>
          <w:iCs/>
          <w:i/>
        </w:rPr>
        <w:t xml:space="preserve">In</w:t>
      </w:r>
      <w:r>
        <w:t xml:space="preserve"> </w:t>
      </w:r>
      <w:r>
        <w:t xml:space="preserve">International Organization of Citrus Virologists Conference Proceedings.</w:t>
      </w:r>
    </w:p>
    <w:bookmarkEnd w:id="568"/>
    <w:bookmarkStart w:id="570"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569">
        <w:r>
          <w:rPr>
            <w:rStyle w:val="Hyperlink"/>
          </w:rPr>
          <w:t xml:space="preserve">10.2307/3493667</w:t>
        </w:r>
      </w:hyperlink>
      <w:r>
        <w:t xml:space="preserve">.</w:t>
      </w:r>
    </w:p>
    <w:bookmarkEnd w:id="570"/>
    <w:bookmarkStart w:id="572"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571">
        <w:r>
          <w:rPr>
            <w:rStyle w:val="Hyperlink"/>
          </w:rPr>
          <w:t xml:space="preserve">10.17660/actahortic.1985.164.27</w:t>
        </w:r>
      </w:hyperlink>
      <w:r>
        <w:t xml:space="preserve">.</w:t>
      </w:r>
    </w:p>
    <w:bookmarkEnd w:id="572"/>
    <w:bookmarkStart w:id="574"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573">
        <w:r>
          <w:rPr>
            <w:rStyle w:val="Hyperlink"/>
          </w:rPr>
          <w:t xml:space="preserve">10.1016/j.virol.2017.04.027</w:t>
        </w:r>
      </w:hyperlink>
      <w:r>
        <w:t xml:space="preserve">.</w:t>
      </w:r>
    </w:p>
    <w:bookmarkEnd w:id="574"/>
    <w:bookmarkStart w:id="576"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575">
        <w:r>
          <w:rPr>
            <w:rStyle w:val="Hyperlink"/>
          </w:rPr>
          <w:t xml:space="preserve">10.1099/vir.0.81811-0</w:t>
        </w:r>
      </w:hyperlink>
      <w:r>
        <w:t xml:space="preserve">.</w:t>
      </w:r>
    </w:p>
    <w:bookmarkEnd w:id="576"/>
    <w:bookmarkStart w:id="578"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577">
        <w:r>
          <w:rPr>
            <w:rStyle w:val="Hyperlink"/>
          </w:rPr>
          <w:t xml:space="preserve">10.1023/b:appa.0000006550.88615.10</w:t>
        </w:r>
      </w:hyperlink>
      <w:r>
        <w:t xml:space="preserve">.</w:t>
      </w:r>
    </w:p>
    <w:bookmarkEnd w:id="578"/>
    <w:bookmarkStart w:id="580" w:name="ref-Konopka2020a"/>
    <w:p>
      <w:pPr>
        <w:pStyle w:val="Bibliography"/>
      </w:pPr>
      <w:r>
        <w:rPr>
          <w:bCs/>
          <w:b/>
        </w:rPr>
        <w:t xml:space="preserve">Konopka, T.</w:t>
      </w:r>
      <w:r>
        <w:t xml:space="preserve"> </w:t>
      </w:r>
      <w:r>
        <w:rPr>
          <w:bCs/>
          <w:b/>
        </w:rPr>
        <w:t xml:space="preserve">2020</w:t>
      </w:r>
      <w:r>
        <w:t xml:space="preserve">.</w:t>
      </w:r>
      <w:r>
        <w:t xml:space="preserve"> </w:t>
      </w:r>
      <w:hyperlink r:id="rId579">
        <w:r>
          <w:rPr>
            <w:rStyle w:val="Hyperlink"/>
          </w:rPr>
          <w:t xml:space="preserve">umap</w:t>
        </w:r>
        <w:r>
          <w:rPr>
            <w:rStyle w:val="Hyperlink"/>
          </w:rPr>
          <w:t xml:space="preserve">: Uniform manifold approximation and projection</w:t>
        </w:r>
      </w:hyperlink>
      <w:r>
        <w:t xml:space="preserve">.</w:t>
      </w:r>
    </w:p>
    <w:bookmarkEnd w:id="580"/>
    <w:bookmarkStart w:id="581"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581"/>
    <w:bookmarkStart w:id="582"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582"/>
    <w:bookmarkStart w:id="584"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583">
        <w:r>
          <w:rPr>
            <w:rStyle w:val="Hyperlink"/>
          </w:rPr>
          <w:t xml:space="preserve">10.1007/s10327-009-0167-z</w:t>
        </w:r>
      </w:hyperlink>
      <w:r>
        <w:t xml:space="preserve">.</w:t>
      </w:r>
    </w:p>
    <w:bookmarkEnd w:id="584"/>
    <w:bookmarkStart w:id="586"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585">
        <w:r>
          <w:rPr>
            <w:rStyle w:val="Hyperlink"/>
          </w:rPr>
          <w:t xml:space="preserve">10.1007/s00705-009-0395-8</w:t>
        </w:r>
      </w:hyperlink>
      <w:r>
        <w:t xml:space="preserve">.</w:t>
      </w:r>
    </w:p>
    <w:bookmarkEnd w:id="586"/>
    <w:bookmarkStart w:id="588"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587">
        <w:r>
          <w:rPr>
            <w:rStyle w:val="Hyperlink"/>
          </w:rPr>
          <w:t xml:space="preserve">10.1007/s10493-020-00532-z</w:t>
        </w:r>
      </w:hyperlink>
      <w:r>
        <w:t xml:space="preserve">.</w:t>
      </w:r>
    </w:p>
    <w:bookmarkEnd w:id="588"/>
    <w:bookmarkStart w:id="590"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589">
        <w:r>
          <w:rPr>
            <w:rStyle w:val="Hyperlink"/>
          </w:rPr>
          <w:t xml:space="preserve">10.1007/s10493-015-9895-2</w:t>
        </w:r>
      </w:hyperlink>
      <w:r>
        <w:t xml:space="preserve">.</w:t>
      </w:r>
    </w:p>
    <w:bookmarkEnd w:id="590"/>
    <w:bookmarkStart w:id="592" w:name="ref-Kutuk2011"/>
    <w:p>
      <w:pPr>
        <w:pStyle w:val="Bibliography"/>
      </w:pPr>
      <w:r>
        <w:rPr>
          <w:bCs/>
          <w:b/>
        </w:rPr>
        <w:t xml:space="preserve">Kutuk, H., and A. Yigit</w:t>
      </w:r>
      <w:r>
        <w:t xml:space="preserve">.</w:t>
      </w:r>
      <w:r>
        <w:t xml:space="preserve"> </w:t>
      </w:r>
      <w:r>
        <w:rPr>
          <w:bCs/>
          <w:b/>
        </w:rPr>
        <w:t xml:space="preserve">2011</w:t>
      </w:r>
      <w:r>
        <w:t xml:space="preserve">. Pre-establishment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w:t>
      </w:r>
      <w:r>
        <w:t xml:space="preserve"> </w:t>
      </w:r>
      <w:r>
        <w:t xml:space="preserve">using</w:t>
      </w:r>
      <w:r>
        <w:t xml:space="preserve"> </w:t>
      </w:r>
      <w:r>
        <w:rPr>
          <w:iCs/>
          <w:i/>
        </w:rPr>
        <w:t xml:space="preserve">Pinus brutia</w:t>
      </w:r>
      <w:r>
        <w:t xml:space="preserve"> </w:t>
      </w:r>
      <w:r>
        <w:t xml:space="preserve">(Ten.)</w:t>
      </w:r>
      <w:r>
        <w:t xml:space="preserve"> </w:t>
      </w:r>
      <w:r>
        <w:t xml:space="preserve">(Pinales: Pinaceae)</w:t>
      </w:r>
      <w:r>
        <w:t xml:space="preserve"> </w:t>
      </w:r>
      <w:r>
        <w:t xml:space="preserve">pollen for thrips</w:t>
      </w:r>
      <w:r>
        <w:t xml:space="preserve"> </w:t>
      </w:r>
      <w:r>
        <w:t xml:space="preserve">(Thysanoptera: Thripidae)</w:t>
      </w:r>
      <w:r>
        <w:t xml:space="preserve"> </w:t>
      </w:r>
      <w:r>
        <w:t xml:space="preserve">control in greenhouse peppers. International Journal of Acarology. 37: 95–101, DOI:</w:t>
      </w:r>
      <w:hyperlink r:id="rId591">
        <w:r>
          <w:rPr>
            <w:rStyle w:val="Hyperlink"/>
          </w:rPr>
          <w:t xml:space="preserve">10.1080/01647954.2010.540081</w:t>
        </w:r>
      </w:hyperlink>
      <w:r>
        <w:t xml:space="preserve">.</w:t>
      </w:r>
    </w:p>
    <w:bookmarkEnd w:id="592"/>
    <w:bookmarkStart w:id="594"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593">
        <w:r>
          <w:rPr>
            <w:rStyle w:val="Hyperlink"/>
          </w:rPr>
          <w:t xml:space="preserve">10.1099/vir.0.031146-0</w:t>
        </w:r>
      </w:hyperlink>
      <w:r>
        <w:t xml:space="preserve">.</w:t>
      </w:r>
    </w:p>
    <w:bookmarkEnd w:id="594"/>
    <w:bookmarkStart w:id="596" w:name="ref-LawsonBalagbo2007"/>
    <w:p>
      <w:pPr>
        <w:pStyle w:val="Bibliography"/>
      </w:pPr>
      <w:r>
        <w:rPr>
          <w:bCs/>
          <w:b/>
        </w:rPr>
        <w:t xml:space="preserve">Lawson-Balagbo, L. M., M. G. C. Gondim, G. J. de Moraes, R. Hanna, and P. Schausberger</w:t>
      </w:r>
      <w:r>
        <w:t xml:space="preserve">.</w:t>
      </w:r>
      <w:r>
        <w:t xml:space="preserve"> </w:t>
      </w:r>
      <w:r>
        <w:rPr>
          <w:bCs/>
          <w:b/>
        </w:rPr>
        <w:t xml:space="preserve">2007a</w:t>
      </w:r>
      <w:r>
        <w:t xml:space="preserve">. Life history of the predatory mites</w:t>
      </w:r>
      <w:r>
        <w:t xml:space="preserve"> </w:t>
      </w:r>
      <w:r>
        <w:rPr>
          <w:iCs/>
          <w:i/>
        </w:rPr>
        <w:t xml:space="preserve">Neoseiulus</w:t>
      </w:r>
      <w:r>
        <w:t xml:space="preserve"> </w:t>
      </w:r>
      <w:r>
        <w:rPr>
          <w:iCs/>
          <w:i/>
        </w:rPr>
        <w:t xml:space="preserve">paspalivorus</w:t>
      </w:r>
      <w:r>
        <w:t xml:space="preserve"> </w:t>
      </w:r>
      <w:r>
        <w:t xml:space="preserve">and</w:t>
      </w:r>
      <w:r>
        <w:t xml:space="preserve"> </w:t>
      </w:r>
      <w:r>
        <w:rPr>
          <w:iCs/>
          <w:i/>
        </w:rPr>
        <w:t xml:space="preserve">Proctolaelaps</w:t>
      </w:r>
      <w:r>
        <w:t xml:space="preserve"> </w:t>
      </w:r>
      <w:r>
        <w:rPr>
          <w:iCs/>
          <w:i/>
        </w:rPr>
        <w:t xml:space="preserve">bickleyi</w:t>
      </w:r>
      <w:r>
        <w:t xml:space="preserve">, candidates for biological control of</w:t>
      </w:r>
      <w:r>
        <w:t xml:space="preserve"> </w:t>
      </w:r>
      <w:r>
        <w:rPr>
          <w:iCs/>
          <w:i/>
        </w:rPr>
        <w:t xml:space="preserve">Aceria</w:t>
      </w:r>
      <w:r>
        <w:t xml:space="preserve"> </w:t>
      </w:r>
      <w:r>
        <w:rPr>
          <w:iCs/>
          <w:i/>
        </w:rPr>
        <w:t xml:space="preserve">guerreronis</w:t>
      </w:r>
      <w:r>
        <w:t xml:space="preserve">. Experimental and Applied Acarology. 43, DOI:</w:t>
      </w:r>
      <w:hyperlink r:id="rId595">
        <w:r>
          <w:rPr>
            <w:rStyle w:val="Hyperlink"/>
          </w:rPr>
          <w:t xml:space="preserve">10.1007/s10493-007-9101-2</w:t>
        </w:r>
      </w:hyperlink>
      <w:r>
        <w:t xml:space="preserve">.</w:t>
      </w:r>
    </w:p>
    <w:bookmarkEnd w:id="596"/>
    <w:bookmarkStart w:id="598" w:name="ref-LawsonBalagbo2007a"/>
    <w:p>
      <w:pPr>
        <w:pStyle w:val="Bibliography"/>
      </w:pPr>
      <w:r>
        <w:rPr>
          <w:bCs/>
          <w:b/>
        </w:rPr>
        <w:t xml:space="preserve">Lawson-Balagbo, L. M., M. G. C. Gondim, G. J. de Moraes, R. Hanna, and P. Schausberger</w:t>
      </w:r>
      <w:r>
        <w:t xml:space="preserve">.</w:t>
      </w:r>
      <w:r>
        <w:t xml:space="preserve"> </w:t>
      </w:r>
      <w:r>
        <w:rPr>
          <w:bCs/>
          <w:b/>
        </w:rPr>
        <w:t xml:space="preserve">2007c</w:t>
      </w:r>
      <w:r>
        <w:t xml:space="preserve">. Refuge use by the</w:t>
      </w:r>
      <w:r>
        <w:t xml:space="preserve"> </w:t>
      </w:r>
      <w:r>
        <w:t xml:space="preserve">Coconut mite</w:t>
      </w:r>
      <w:r>
        <w:t xml:space="preserve"> </w:t>
      </w:r>
      <w:r>
        <w:rPr>
          <w:iCs/>
          <w:i/>
        </w:rPr>
        <w:t xml:space="preserve">Aceria guerreronis</w:t>
      </w:r>
      <w:r>
        <w:t xml:space="preserve">: Fine scale distribution and association with other mites under the perianth. Biological Control. 43: 102–110, DOI:</w:t>
      </w:r>
      <w:hyperlink r:id="rId597">
        <w:r>
          <w:rPr>
            <w:rStyle w:val="Hyperlink"/>
          </w:rPr>
          <w:t xml:space="preserve">10.1016/j.biocontrol.2007.05.010</w:t>
        </w:r>
      </w:hyperlink>
      <w:r>
        <w:t xml:space="preserve">.</w:t>
      </w:r>
    </w:p>
    <w:bookmarkEnd w:id="598"/>
    <w:bookmarkStart w:id="600" w:name="ref-LawsonBalagbo2007b"/>
    <w:p>
      <w:pPr>
        <w:pStyle w:val="Bibliography"/>
      </w:pPr>
      <w:r>
        <w:rPr>
          <w:bCs/>
          <w:b/>
        </w:rPr>
        <w:t xml:space="preserve">Lawson-Balagbo, L. M., M. G. C. Gondim, G. J. de Moraes, R. Hanna, and P. Schausberger</w:t>
      </w:r>
      <w:r>
        <w:t xml:space="preserve">.</w:t>
      </w:r>
      <w:r>
        <w:t xml:space="preserve"> </w:t>
      </w:r>
      <w:r>
        <w:rPr>
          <w:bCs/>
          <w:b/>
        </w:rPr>
        <w:t xml:space="preserve">2007b</w:t>
      </w:r>
      <w:r>
        <w:t xml:space="preserve">. Exploration of the acarine fauna on coconut palm in</w:t>
      </w:r>
      <w:r>
        <w:t xml:space="preserve"> </w:t>
      </w:r>
      <w:r>
        <w:t xml:space="preserve">Brazil</w:t>
      </w:r>
      <w:r>
        <w:t xml:space="preserve"> </w:t>
      </w:r>
      <w:r>
        <w:t xml:space="preserve">with emphasis on</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and its natural enemies. Bulletin of Entomological Research. 98: 83–96, DOI:</w:t>
      </w:r>
      <w:hyperlink r:id="rId599">
        <w:r>
          <w:rPr>
            <w:rStyle w:val="Hyperlink"/>
          </w:rPr>
          <w:t xml:space="preserve">10.1017/s0007485307005421</w:t>
        </w:r>
      </w:hyperlink>
      <w:r>
        <w:t xml:space="preserve">.</w:t>
      </w:r>
    </w:p>
    <w:bookmarkEnd w:id="600"/>
    <w:bookmarkStart w:id="602" w:name="ref-Leeuwen2015"/>
    <w:p>
      <w:pPr>
        <w:pStyle w:val="Bibliography"/>
      </w:pPr>
      <w:r>
        <w:rPr>
          <w:bCs/>
          <w:b/>
        </w:rPr>
        <w:t xml:space="preserve">Leeuwen, T. V., L. Tirry, A. Yamamoto, R. Nauen, and W. Dermauw</w:t>
      </w:r>
      <w:r>
        <w:t xml:space="preserve">.</w:t>
      </w:r>
      <w:r>
        <w:t xml:space="preserve"> </w:t>
      </w:r>
      <w:r>
        <w:rPr>
          <w:bCs/>
          <w:b/>
        </w:rPr>
        <w:t xml:space="preserve">2015</w:t>
      </w:r>
      <w:r>
        <w:t xml:space="preserve">. The economic importance of acaricides in the control of phytophagous mites and an update on recent acaricide mode of action research. Pesticide Biochemistry and Physiology. 121: 12–21, DOI:</w:t>
      </w:r>
      <w:hyperlink r:id="rId601">
        <w:r>
          <w:rPr>
            <w:rStyle w:val="Hyperlink"/>
          </w:rPr>
          <w:t xml:space="preserve">10.1016/j.pestbp.2014.12.009</w:t>
        </w:r>
      </w:hyperlink>
      <w:r>
        <w:t xml:space="preserve">.</w:t>
      </w:r>
    </w:p>
    <w:bookmarkEnd w:id="602"/>
    <w:bookmarkStart w:id="604"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603">
        <w:r>
          <w:rPr>
            <w:rStyle w:val="Hyperlink"/>
          </w:rPr>
          <w:t xml:space="preserve">10.1007/s10493-009-9312-9</w:t>
        </w:r>
      </w:hyperlink>
      <w:r>
        <w:t xml:space="preserve">.</w:t>
      </w:r>
    </w:p>
    <w:bookmarkEnd w:id="604"/>
    <w:bookmarkStart w:id="606" w:name="ref-Lenth2021"/>
    <w:p>
      <w:pPr>
        <w:pStyle w:val="Bibliography"/>
      </w:pPr>
      <w:r>
        <w:rPr>
          <w:bCs/>
          <w:b/>
        </w:rPr>
        <w:t xml:space="preserve">Lenth, R. V.</w:t>
      </w:r>
      <w:r>
        <w:t xml:space="preserve"> </w:t>
      </w:r>
      <w:r>
        <w:rPr>
          <w:bCs/>
          <w:b/>
        </w:rPr>
        <w:t xml:space="preserve">2021</w:t>
      </w:r>
      <w:r>
        <w:t xml:space="preserve">.</w:t>
      </w:r>
      <w:r>
        <w:t xml:space="preserve"> </w:t>
      </w:r>
      <w:hyperlink r:id="rId605">
        <w:r>
          <w:rPr>
            <w:rStyle w:val="Hyperlink"/>
          </w:rPr>
          <w:t xml:space="preserve">emmeans</w:t>
        </w:r>
        <w:r>
          <w:rPr>
            <w:rStyle w:val="Hyperlink"/>
          </w:rPr>
          <w:t xml:space="preserve">: Estimated marginal means, aka least-squares means</w:t>
        </w:r>
      </w:hyperlink>
      <w:r>
        <w:t xml:space="preserve">.</w:t>
      </w:r>
    </w:p>
    <w:bookmarkEnd w:id="606"/>
    <w:bookmarkStart w:id="608"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607">
        <w:r>
          <w:rPr>
            <w:rStyle w:val="Hyperlink"/>
          </w:rPr>
          <w:t xml:space="preserve">10.1111/j.1439-0434.1971.tb03162.x</w:t>
        </w:r>
      </w:hyperlink>
      <w:r>
        <w:t xml:space="preserve">.</w:t>
      </w:r>
    </w:p>
    <w:bookmarkEnd w:id="608"/>
    <w:bookmarkStart w:id="610"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609">
        <w:r>
          <w:rPr>
            <w:rStyle w:val="Hyperlink"/>
          </w:rPr>
          <w:t xml:space="preserve">10.1111/j.1439-0434.1975.tb03510.x</w:t>
        </w:r>
      </w:hyperlink>
      <w:r>
        <w:t xml:space="preserve">.</w:t>
      </w:r>
    </w:p>
    <w:bookmarkEnd w:id="610"/>
    <w:bookmarkStart w:id="612" w:name="ref-Lesna2014"/>
    <w:p>
      <w:pPr>
        <w:pStyle w:val="Bibliography"/>
      </w:pPr>
      <w:r>
        <w:rPr>
          <w:bCs/>
          <w:b/>
        </w:rPr>
        <w:t xml:space="preserve">Lesna, I., F. R. da Silva, Y. Sato, M. W. Sabelis, and S. T. E. Lommen</w:t>
      </w:r>
      <w:r>
        <w:t xml:space="preserve">.</w:t>
      </w:r>
      <w:r>
        <w:t xml:space="preserve"> </w:t>
      </w:r>
      <w:r>
        <w:rPr>
          <w:bCs/>
          <w:b/>
        </w:rPr>
        <w:t xml:space="preserve">2014</w:t>
      </w:r>
      <w:r>
        <w:t xml:space="preserve">.</w:t>
      </w:r>
      <w:r>
        <w:t xml:space="preserve"> </w:t>
      </w:r>
      <w:r>
        <w:rPr>
          <w:iCs/>
          <w:i/>
        </w:rPr>
        <w:t xml:space="preserve">Neoseiulus paspalivorus</w:t>
      </w:r>
      <w:r>
        <w:t xml:space="preserve">, a predator from coconut, as a candidate for controlling dry bulb mites infesting stored tulip bulbs. Exp Appl Acarol., DOI:</w:t>
      </w:r>
      <w:hyperlink r:id="rId611">
        <w:r>
          <w:rPr>
            <w:rStyle w:val="Hyperlink"/>
          </w:rPr>
          <w:t xml:space="preserve">10.1007/s10493-014-9775-1</w:t>
        </w:r>
      </w:hyperlink>
      <w:r>
        <w:t xml:space="preserve">.</w:t>
      </w:r>
    </w:p>
    <w:bookmarkEnd w:id="612"/>
    <w:bookmarkStart w:id="614"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613">
        <w:r>
          <w:rPr>
            <w:rStyle w:val="Hyperlink"/>
          </w:rPr>
          <w:t xml:space="preserve">10.1007/s10493-018-0315-2</w:t>
        </w:r>
      </w:hyperlink>
      <w:r>
        <w:t xml:space="preserve">.</w:t>
      </w:r>
    </w:p>
    <w:bookmarkEnd w:id="614"/>
    <w:bookmarkStart w:id="616"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615">
        <w:r>
          <w:rPr>
            <w:rStyle w:val="Hyperlink"/>
          </w:rPr>
          <w:t xml:space="preserve">10.3389/fpls.2018.01786</w:t>
        </w:r>
      </w:hyperlink>
      <w:r>
        <w:t xml:space="preserve">.</w:t>
      </w:r>
    </w:p>
    <w:bookmarkEnd w:id="616"/>
    <w:bookmarkStart w:id="618" w:name="ref-Lindquist1996a"/>
    <w:p>
      <w:pPr>
        <w:pStyle w:val="Bibliography"/>
      </w:pPr>
      <w:r>
        <w:rPr>
          <w:bCs/>
          <w:b/>
        </w:rPr>
        <w:t xml:space="preserve">Lindquist, E. E.</w:t>
      </w:r>
      <w:r>
        <w:t xml:space="preserve"> </w:t>
      </w:r>
      <w:r>
        <w:rPr>
          <w:bCs/>
          <w:b/>
        </w:rPr>
        <w:t xml:space="preserve">1996</w:t>
      </w:r>
      <w:r>
        <w:t xml:space="preserve">.</w:t>
      </w:r>
      <w:r>
        <w:t xml:space="preserve"> </w:t>
      </w:r>
      <w:hyperlink r:id="rId617">
        <w:r>
          <w:rPr>
            <w:rStyle w:val="Hyperlink"/>
          </w:rPr>
          <w:t xml:space="preserve">External anatomy and notation of structures</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8"/>
    <w:bookmarkStart w:id="620" w:name="ref-Lindquist1999"/>
    <w:p>
      <w:pPr>
        <w:pStyle w:val="Bibliography"/>
      </w:pPr>
      <w:r>
        <w:rPr>
          <w:bCs/>
          <w:b/>
        </w:rPr>
        <w:t xml:space="preserve">Lindquist, E. E.</w:t>
      </w:r>
      <w:r>
        <w:t xml:space="preserve"> </w:t>
      </w:r>
      <w:r>
        <w:rPr>
          <w:bCs/>
          <w:b/>
        </w:rPr>
        <w:t xml:space="preserve">1999</w:t>
      </w:r>
      <w:r>
        <w:t xml:space="preserve">.</w:t>
      </w:r>
      <w:r>
        <w:t xml:space="preserve"> </w:t>
      </w:r>
      <w:hyperlink r:id="rId619">
        <w:r>
          <w:rPr>
            <w:rStyle w:val="Hyperlink"/>
          </w:rPr>
          <w:t xml:space="preserve">Evolution of phytophagy in trombidiform mites</w:t>
        </w:r>
      </w:hyperlink>
      <w:r>
        <w:t xml:space="preserve">, pp. 73–88.</w:t>
      </w:r>
      <w:r>
        <w:t xml:space="preserve"> </w:t>
      </w:r>
      <w:r>
        <w:rPr>
          <w:iCs/>
          <w:i/>
        </w:rPr>
        <w:t xml:space="preserve">In</w:t>
      </w:r>
      <w:r>
        <w:t xml:space="preserve"> </w:t>
      </w:r>
      <w:r>
        <w:t xml:space="preserve">Ecology and Evolution of the Acari. Springer Netherlands.</w:t>
      </w:r>
    </w:p>
    <w:bookmarkEnd w:id="620"/>
    <w:bookmarkStart w:id="622"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621">
        <w:r>
          <w:rPr>
            <w:rStyle w:val="Hyperlink"/>
          </w:rPr>
          <w:t xml:space="preserve">10.1007/s10530-005-5845-y</w:t>
        </w:r>
      </w:hyperlink>
      <w:r>
        <w:t xml:space="preserve">.</w:t>
      </w:r>
    </w:p>
    <w:bookmarkEnd w:id="622"/>
    <w:bookmarkStart w:id="624"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623">
        <w:r>
          <w:rPr>
            <w:rStyle w:val="Hyperlink"/>
          </w:rPr>
          <w:t xml:space="preserve">10.1094/php-rs-16-0040</w:t>
        </w:r>
      </w:hyperlink>
      <w:r>
        <w:t xml:space="preserve">.</w:t>
      </w:r>
    </w:p>
    <w:bookmarkEnd w:id="624"/>
    <w:bookmarkStart w:id="626"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625">
        <w:r>
          <w:rPr>
            <w:rStyle w:val="Hyperlink"/>
          </w:rPr>
          <w:t xml:space="preserve">10.1093/jisesa/iew095</w:t>
        </w:r>
      </w:hyperlink>
      <w:r>
        <w:t xml:space="preserve">.</w:t>
      </w:r>
    </w:p>
    <w:bookmarkEnd w:id="626"/>
    <w:bookmarkStart w:id="627"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627"/>
    <w:bookmarkStart w:id="629"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628">
        <w:r>
          <w:rPr>
            <w:rStyle w:val="Hyperlink"/>
          </w:rPr>
          <w:t xml:space="preserve">10.1016/j.biocontrol.2010.05.017</w:t>
        </w:r>
      </w:hyperlink>
      <w:r>
        <w:t xml:space="preserve">.</w:t>
      </w:r>
    </w:p>
    <w:bookmarkEnd w:id="629"/>
    <w:bookmarkStart w:id="631"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630">
        <w:r>
          <w:rPr>
            <w:rStyle w:val="Hyperlink"/>
          </w:rPr>
          <w:t xml:space="preserve">10.1111/j.1570-7458.2009.00939.x</w:t>
        </w:r>
      </w:hyperlink>
      <w:r>
        <w:t xml:space="preserve">.</w:t>
      </w:r>
    </w:p>
    <w:bookmarkEnd w:id="631"/>
    <w:bookmarkStart w:id="632"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632"/>
    <w:bookmarkStart w:id="634"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633">
        <w:r>
          <w:rPr>
            <w:rStyle w:val="Hyperlink"/>
          </w:rPr>
          <w:t xml:space="preserve">10.1303/aez.2006.209</w:t>
        </w:r>
      </w:hyperlink>
      <w:r>
        <w:t xml:space="preserve">.</w:t>
      </w:r>
    </w:p>
    <w:bookmarkEnd w:id="634"/>
    <w:bookmarkStart w:id="636"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635">
        <w:r>
          <w:rPr>
            <w:rStyle w:val="Hyperlink"/>
          </w:rPr>
          <w:t xml:space="preserve">10.1303/aez.2001.47</w:t>
        </w:r>
      </w:hyperlink>
      <w:r>
        <w:t xml:space="preserve">.</w:t>
      </w:r>
    </w:p>
    <w:bookmarkEnd w:id="636"/>
    <w:bookmarkStart w:id="638"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637">
        <w:r>
          <w:rPr>
            <w:rStyle w:val="Hyperlink"/>
          </w:rPr>
          <w:t xml:space="preserve">10.1653/0015-4040(2005)088[0195:pomava]2.0.co;2</w:t>
        </w:r>
      </w:hyperlink>
      <w:r>
        <w:t xml:space="preserve">.</w:t>
      </w:r>
    </w:p>
    <w:bookmarkEnd w:id="638"/>
    <w:bookmarkStart w:id="640"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639">
        <w:r>
          <w:rPr>
            <w:rStyle w:val="Hyperlink"/>
          </w:rPr>
          <w:t xml:space="preserve">10.1007/s10493-007-9091-0</w:t>
        </w:r>
      </w:hyperlink>
      <w:r>
        <w:t xml:space="preserve">.</w:t>
      </w:r>
    </w:p>
    <w:bookmarkEnd w:id="640"/>
    <w:bookmarkStart w:id="641" w:name="ref-Manson1996"/>
    <w:p>
      <w:pPr>
        <w:pStyle w:val="Bibliography"/>
      </w:pPr>
      <w:r>
        <w:rPr>
          <w:bCs/>
          <w:b/>
        </w:rPr>
        <w:t xml:space="preserve">Manson, D. C. M., and G. N. Oldfield</w:t>
      </w:r>
      <w:r>
        <w:t xml:space="preserve">.</w:t>
      </w:r>
      <w:r>
        <w:t xml:space="preserve"> </w:t>
      </w:r>
      <w:r>
        <w:rPr>
          <w:bCs/>
          <w:b/>
        </w:rPr>
        <w:t xml:space="preserve">1996</w:t>
      </w:r>
      <w:r>
        <w:t xml:space="preserve">.</w:t>
      </w:r>
      <w:r>
        <w:t xml:space="preserve"> </w:t>
      </w:r>
      <w:hyperlink r:id="rId151">
        <w:r>
          <w:rPr>
            <w:rStyle w:val="Hyperlink"/>
          </w:rPr>
          <w:t xml:space="preserve">Life forms, deuterogyny, diapause and seasonal development</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41"/>
    <w:bookmarkStart w:id="642"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642"/>
    <w:bookmarkStart w:id="644"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643">
        <w:r>
          <w:rPr>
            <w:rStyle w:val="Hyperlink"/>
          </w:rPr>
          <w:t xml:space="preserve">10.3390/plants9050558</w:t>
        </w:r>
      </w:hyperlink>
      <w:r>
        <w:t xml:space="preserve">.</w:t>
      </w:r>
    </w:p>
    <w:bookmarkEnd w:id="644"/>
    <w:bookmarkStart w:id="646"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645">
        <w:r>
          <w:rPr>
            <w:rStyle w:val="Hyperlink"/>
          </w:rPr>
          <w:t xml:space="preserve">10.1111/j.1365-2435.2012.02026.x</w:t>
        </w:r>
      </w:hyperlink>
      <w:r>
        <w:t xml:space="preserve">.</w:t>
      </w:r>
    </w:p>
    <w:bookmarkEnd w:id="646"/>
    <w:bookmarkStart w:id="647"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647"/>
    <w:bookmarkStart w:id="649"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648">
        <w:r>
          <w:rPr>
            <w:rStyle w:val="Hyperlink"/>
          </w:rPr>
          <w:t xml:space="preserve">10.21273/jashs.128.4.0575</w:t>
        </w:r>
      </w:hyperlink>
      <w:r>
        <w:t xml:space="preserve">.</w:t>
      </w:r>
    </w:p>
    <w:bookmarkEnd w:id="649"/>
    <w:bookmarkStart w:id="651"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650">
        <w:r>
          <w:rPr>
            <w:rStyle w:val="Hyperlink"/>
          </w:rPr>
          <w:t xml:space="preserve">10.1146/annurev.ento.42.1.291</w:t>
        </w:r>
      </w:hyperlink>
      <w:r>
        <w:t xml:space="preserve">.</w:t>
      </w:r>
    </w:p>
    <w:bookmarkEnd w:id="651"/>
    <w:bookmarkStart w:id="653" w:name="ref-McMurtry1970"/>
    <w:p>
      <w:pPr>
        <w:pStyle w:val="Bibliography"/>
      </w:pPr>
      <w:r>
        <w:rPr>
          <w:bCs/>
          <w:b/>
        </w:rPr>
        <w:t xml:space="preserve">McMurtry, J. A., C. B. Huffaker, and M. van de Vrie</w:t>
      </w:r>
      <w:r>
        <w:t xml:space="preserve">.</w:t>
      </w:r>
      <w:r>
        <w:t xml:space="preserve"> </w:t>
      </w:r>
      <w:r>
        <w:rPr>
          <w:bCs/>
          <w:b/>
        </w:rPr>
        <w:t xml:space="preserve">1970</w:t>
      </w:r>
      <w:r>
        <w:t xml:space="preserve">. Ecology of tetranychid mites and their natural enemies: A review: I. Tetranychid enemies: Their biological characters and the impact of spray practices. Hilgardia. 40: 331–390, DOI:</w:t>
      </w:r>
      <w:hyperlink r:id="rId652">
        <w:r>
          <w:rPr>
            <w:rStyle w:val="Hyperlink"/>
          </w:rPr>
          <w:t xml:space="preserve">10.3733/hilg.v40n11p331</w:t>
        </w:r>
      </w:hyperlink>
      <w:r>
        <w:t xml:space="preserve">.</w:t>
      </w:r>
    </w:p>
    <w:bookmarkEnd w:id="653"/>
    <w:bookmarkStart w:id="654"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654"/>
    <w:bookmarkStart w:id="656"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655">
        <w:r>
          <w:rPr>
            <w:rStyle w:val="Hyperlink"/>
          </w:rPr>
          <w:t xml:space="preserve">10.1094/pdis-10-15-1205-pdn</w:t>
        </w:r>
      </w:hyperlink>
      <w:r>
        <w:t xml:space="preserve">.</w:t>
      </w:r>
    </w:p>
    <w:bookmarkEnd w:id="656"/>
    <w:bookmarkStart w:id="658"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657">
        <w:r>
          <w:rPr>
            <w:rStyle w:val="Hyperlink"/>
          </w:rPr>
          <w:t xml:space="preserve">10.1007/s00705-013-1745-0</w:t>
        </w:r>
      </w:hyperlink>
      <w:r>
        <w:t xml:space="preserve">.</w:t>
      </w:r>
    </w:p>
    <w:bookmarkEnd w:id="658"/>
    <w:bookmarkStart w:id="660"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659">
        <w:r>
          <w:rPr>
            <w:rStyle w:val="Hyperlink"/>
          </w:rPr>
          <w:t xml:space="preserve">10.3389/fpls.2020.584981</w:t>
        </w:r>
      </w:hyperlink>
      <w:r>
        <w:t xml:space="preserve">.</w:t>
      </w:r>
    </w:p>
    <w:bookmarkEnd w:id="660"/>
    <w:bookmarkStart w:id="661" w:name="ref-Messing1996"/>
    <w:p>
      <w:pPr>
        <w:pStyle w:val="Bibliography"/>
      </w:pPr>
      <w:r>
        <w:rPr>
          <w:bCs/>
          <w:b/>
        </w:rPr>
        <w:t xml:space="preserve">Messing, R. H., and B. A. Croft</w:t>
      </w:r>
      <w:r>
        <w:t xml:space="preserve">.</w:t>
      </w:r>
      <w:r>
        <w:t xml:space="preserve"> </w:t>
      </w:r>
      <w:r>
        <w:rPr>
          <w:bCs/>
          <w:b/>
        </w:rPr>
        <w:t xml:space="preserve">1996</w:t>
      </w:r>
      <w:r>
        <w:t xml:space="preserve">.</w:t>
      </w:r>
      <w:r>
        <w:t xml:space="preserve"> </w:t>
      </w:r>
      <w:hyperlink r:id="rId617">
        <w:r>
          <w:rPr>
            <w:rStyle w:val="Hyperlink"/>
          </w:rPr>
          <w:t xml:space="preserve">Chemical control of eriophyoid mites</w:t>
        </w:r>
      </w:hyperlink>
      <w:r>
        <w:t xml:space="preserve">,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61"/>
    <w:bookmarkStart w:id="663"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662">
        <w:r>
          <w:rPr>
            <w:rStyle w:val="Hyperlink"/>
          </w:rPr>
          <w:t xml:space="preserve">10.1007/s10493-009-9319-2</w:t>
        </w:r>
      </w:hyperlink>
      <w:r>
        <w:t xml:space="preserve">.</w:t>
      </w:r>
    </w:p>
    <w:bookmarkEnd w:id="663"/>
    <w:bookmarkStart w:id="665"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664">
        <w:r>
          <w:rPr>
            <w:rStyle w:val="Hyperlink"/>
          </w:rPr>
          <w:t xml:space="preserve">10.1007/s10526-016-9718-3</w:t>
        </w:r>
      </w:hyperlink>
      <w:r>
        <w:t xml:space="preserve">.</w:t>
      </w:r>
    </w:p>
    <w:bookmarkEnd w:id="665"/>
    <w:bookmarkStart w:id="667"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666">
        <w:r>
          <w:rPr>
            <w:rStyle w:val="Hyperlink"/>
          </w:rPr>
          <w:t xml:space="preserve">10.1104/pp.107.113118</w:t>
        </w:r>
      </w:hyperlink>
      <w:r>
        <w:t xml:space="preserve">.</w:t>
      </w:r>
    </w:p>
    <w:bookmarkEnd w:id="667"/>
    <w:bookmarkStart w:id="668"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668"/>
    <w:bookmarkStart w:id="670" w:name="ref-Monterrosa2021"/>
    <w:p>
      <w:pPr>
        <w:pStyle w:val="Bibliography"/>
      </w:pPr>
      <w:r>
        <w:rPr>
          <w:bCs/>
          <w:b/>
        </w:rPr>
        <w:t xml:space="preserve">Monterrosa, A., F. B. Iriarte, M. L. Paret, and S. V. Joseph</w:t>
      </w:r>
      <w:r>
        <w:t xml:space="preserve">.</w:t>
      </w:r>
      <w:r>
        <w:t xml:space="preserve"> </w:t>
      </w:r>
      <w:r>
        <w:rPr>
          <w:bCs/>
          <w:b/>
        </w:rPr>
        <w:t xml:space="preserve">2021</w:t>
      </w:r>
      <w:r>
        <w:t xml:space="preserve">. Effects of relative humidity on the vector of rose rosette disease,</w:t>
      </w:r>
      <w:r>
        <w:t xml:space="preserve"> </w:t>
      </w:r>
      <w:r>
        <w:rPr>
          <w:iCs/>
          <w:i/>
        </w:rPr>
        <w:t xml:space="preserve">Phyllocoptes fructiphilus</w:t>
      </w:r>
      <w:r>
        <w:t xml:space="preserve"> </w:t>
      </w:r>
      <w:r>
        <w:t xml:space="preserve">(eriophyidae), and incidence of disease symptoms. 104, DOI:</w:t>
      </w:r>
      <w:hyperlink r:id="rId669">
        <w:r>
          <w:rPr>
            <w:rStyle w:val="Hyperlink"/>
          </w:rPr>
          <w:t xml:space="preserve">10.1653/024.104.0305</w:t>
        </w:r>
      </w:hyperlink>
      <w:r>
        <w:t xml:space="preserve">.</w:t>
      </w:r>
    </w:p>
    <w:bookmarkEnd w:id="670"/>
    <w:bookmarkStart w:id="672"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671">
        <w:r>
          <w:rPr>
            <w:rStyle w:val="Hyperlink"/>
          </w:rPr>
          <w:t xml:space="preserve">10.1038/35069058</w:t>
        </w:r>
      </w:hyperlink>
      <w:r>
        <w:t xml:space="preserve">.</w:t>
      </w:r>
    </w:p>
    <w:bookmarkEnd w:id="672"/>
    <w:bookmarkStart w:id="674"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hyperlink r:id="rId673">
        <w:r>
          <w:rPr>
            <w:rStyle w:val="Hyperlink"/>
          </w:rPr>
          <w:t xml:space="preserve">tibble</w:t>
        </w:r>
        <w:r>
          <w:rPr>
            <w:rStyle w:val="Hyperlink"/>
          </w:rPr>
          <w:t xml:space="preserve">: Simple data frames</w:t>
        </w:r>
      </w:hyperlink>
      <w:r>
        <w:t xml:space="preserve">.</w:t>
      </w:r>
    </w:p>
    <w:bookmarkEnd w:id="674"/>
    <w:bookmarkStart w:id="675"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675"/>
    <w:bookmarkStart w:id="677" w:name="ref-Muma1970"/>
    <w:p>
      <w:pPr>
        <w:pStyle w:val="Bibliography"/>
      </w:pPr>
      <w:r>
        <w:rPr>
          <w:bCs/>
          <w:b/>
        </w:rPr>
        <w:t xml:space="preserve">Muma, M. H., and H. A. Denmark</w:t>
      </w:r>
      <w:r>
        <w:t xml:space="preserve">.</w:t>
      </w:r>
      <w:r>
        <w:t xml:space="preserve"> </w:t>
      </w:r>
      <w:r>
        <w:rPr>
          <w:bCs/>
          <w:b/>
        </w:rPr>
        <w:t xml:space="preserve">1970</w:t>
      </w:r>
      <w:r>
        <w:t xml:space="preserve">.</w:t>
      </w:r>
      <w:r>
        <w:t xml:space="preserve"> </w:t>
      </w:r>
      <w:hyperlink r:id="rId676">
        <w:r>
          <w:rPr>
            <w:rStyle w:val="Hyperlink"/>
          </w:rPr>
          <w:t xml:space="preserve">Arthropods of</w:t>
        </w:r>
        <w:r>
          <w:rPr>
            <w:rStyle w:val="Hyperlink"/>
          </w:rPr>
          <w:t xml:space="preserve"> </w:t>
        </w:r>
        <w:r>
          <w:rPr>
            <w:rStyle w:val="Hyperlink"/>
          </w:rPr>
          <w:t xml:space="preserve">Florida</w:t>
        </w:r>
        <w:r>
          <w:rPr>
            <w:rStyle w:val="Hyperlink"/>
          </w:rPr>
          <w:t xml:space="preserve"> </w:t>
        </w:r>
        <w:r>
          <w:rPr>
            <w:rStyle w:val="Hyperlink"/>
          </w:rPr>
          <w:t xml:space="preserve">and neighboring land areas, volume 6,</w:t>
        </w:r>
        <w:r>
          <w:rPr>
            <w:rStyle w:val="Hyperlink"/>
          </w:rPr>
          <w:t xml:space="preserve"> </w:t>
        </w:r>
        <w:r>
          <w:rPr>
            <w:rStyle w:val="Hyperlink"/>
          </w:rPr>
          <w:t xml:space="preserve">Phytoseiidae</w:t>
        </w:r>
        <w:r>
          <w:rPr>
            <w:rStyle w:val="Hyperlink"/>
          </w:rPr>
          <w:t xml:space="preserve"> </w:t>
        </w:r>
        <w:r>
          <w:rPr>
            <w:rStyle w:val="Hyperlink"/>
          </w:rPr>
          <w:t xml:space="preserve">of</w:t>
        </w:r>
        <w:r>
          <w:rPr>
            <w:rStyle w:val="Hyperlink"/>
          </w:rPr>
          <w:t xml:space="preserve"> </w:t>
        </w:r>
        <w:r>
          <w:rPr>
            <w:rStyle w:val="Hyperlink"/>
          </w:rPr>
          <w:t xml:space="preserve">Florida</w:t>
        </w:r>
      </w:hyperlink>
      <w:r>
        <w:t xml:space="preserve">. Florida department of agriculture; consumer services.</w:t>
      </w:r>
    </w:p>
    <w:bookmarkEnd w:id="677"/>
    <w:bookmarkStart w:id="679"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678">
        <w:r>
          <w:rPr>
            <w:rStyle w:val="Hyperlink"/>
          </w:rPr>
          <w:t xml:space="preserve">10.1093/oxfordjournals.pcp.a029554</w:t>
        </w:r>
      </w:hyperlink>
      <w:r>
        <w:t xml:space="preserve">.</w:t>
      </w:r>
    </w:p>
    <w:bookmarkEnd w:id="679"/>
    <w:bookmarkStart w:id="681"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680">
        <w:r>
          <w:rPr>
            <w:rStyle w:val="Hyperlink"/>
          </w:rPr>
          <w:t xml:space="preserve">10.1007/s10493-012-9633-y</w:t>
        </w:r>
      </w:hyperlink>
      <w:r>
        <w:t xml:space="preserve">.</w:t>
      </w:r>
    </w:p>
    <w:bookmarkEnd w:id="681"/>
    <w:bookmarkStart w:id="683"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682">
        <w:r>
          <w:rPr>
            <w:rStyle w:val="Hyperlink"/>
          </w:rPr>
          <w:t xml:space="preserve">10.1111/zsc.12013</w:t>
        </w:r>
      </w:hyperlink>
      <w:r>
        <w:t xml:space="preserve">.</w:t>
      </w:r>
    </w:p>
    <w:bookmarkEnd w:id="683"/>
    <w:bookmarkStart w:id="685"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684">
        <w:r>
          <w:rPr>
            <w:rStyle w:val="Hyperlink"/>
          </w:rPr>
          <w:t xml:space="preserve">10.1007/s10493-009-9327-2</w:t>
        </w:r>
      </w:hyperlink>
      <w:r>
        <w:t xml:space="preserve">.</w:t>
      </w:r>
    </w:p>
    <w:bookmarkEnd w:id="685"/>
    <w:bookmarkStart w:id="687" w:name="ref-Negloh2011"/>
    <w:p>
      <w:pPr>
        <w:pStyle w:val="Bibliography"/>
      </w:pPr>
      <w:r>
        <w:rPr>
          <w:bCs/>
          <w:b/>
        </w:rPr>
        <w:t xml:space="preserve">Negloh, K., R. Hanna, and P. Schausberger</w:t>
      </w:r>
      <w:r>
        <w:t xml:space="preserve">.</w:t>
      </w:r>
      <w:r>
        <w:t xml:space="preserve"> </w:t>
      </w:r>
      <w:r>
        <w:rPr>
          <w:bCs/>
          <w:b/>
        </w:rPr>
        <w:t xml:space="preserve">2011</w:t>
      </w:r>
      <w:r>
        <w:t xml:space="preserve">. The coconut mite,</w:t>
      </w:r>
      <w:r>
        <w:t xml:space="preserve"> </w:t>
      </w:r>
      <w:r>
        <w:rPr>
          <w:iCs/>
          <w:i/>
        </w:rPr>
        <w:t xml:space="preserve">Aceria guerreronis</w:t>
      </w:r>
      <w:r>
        <w:t xml:space="preserve">, in</w:t>
      </w:r>
      <w:r>
        <w:t xml:space="preserve"> </w:t>
      </w:r>
      <w:r>
        <w:t xml:space="preserve">Benin</w:t>
      </w:r>
      <w:r>
        <w:t xml:space="preserve"> </w:t>
      </w:r>
      <w:r>
        <w:t xml:space="preserve">and</w:t>
      </w:r>
      <w:r>
        <w:t xml:space="preserve"> </w:t>
      </w:r>
      <w:r>
        <w:t xml:space="preserve">Tanzania</w:t>
      </w:r>
      <w:r>
        <w:t xml:space="preserve">: Occurrence, damage and associated acarine fauna. Exp Appl Acarol. 55: 361–374, DOI:</w:t>
      </w:r>
      <w:hyperlink r:id="rId686">
        <w:r>
          <w:rPr>
            <w:rStyle w:val="Hyperlink"/>
          </w:rPr>
          <w:t xml:space="preserve">10.1007/s10493-011-9474-0</w:t>
        </w:r>
      </w:hyperlink>
      <w:r>
        <w:t xml:space="preserve">.</w:t>
      </w:r>
    </w:p>
    <w:bookmarkEnd w:id="687"/>
    <w:bookmarkStart w:id="689"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688">
        <w:r>
          <w:rPr>
            <w:rStyle w:val="Hyperlink"/>
          </w:rPr>
          <w:t xml:space="preserve">10.1016/j.ecocom.2015.07.002</w:t>
        </w:r>
      </w:hyperlink>
      <w:r>
        <w:t xml:space="preserve">.</w:t>
      </w:r>
    </w:p>
    <w:bookmarkEnd w:id="689"/>
    <w:bookmarkStart w:id="691" w:name="ref-Neuwirth2014"/>
    <w:p>
      <w:pPr>
        <w:pStyle w:val="Bibliography"/>
      </w:pPr>
      <w:r>
        <w:rPr>
          <w:bCs/>
          <w:b/>
        </w:rPr>
        <w:t xml:space="preserve">Neuwirth, E.</w:t>
      </w:r>
      <w:r>
        <w:t xml:space="preserve"> </w:t>
      </w:r>
      <w:r>
        <w:rPr>
          <w:bCs/>
          <w:b/>
        </w:rPr>
        <w:t xml:space="preserve">2014</w:t>
      </w:r>
      <w:r>
        <w:t xml:space="preserve">.</w:t>
      </w:r>
      <w:r>
        <w:t xml:space="preserve"> </w:t>
      </w:r>
      <w:hyperlink r:id="rId690">
        <w:r>
          <w:rPr>
            <w:rStyle w:val="Hyperlink"/>
          </w:rPr>
          <w:t xml:space="preserve">RColorBrewer</w:t>
        </w:r>
        <w:r>
          <w:rPr>
            <w:rStyle w:val="Hyperlink"/>
          </w:rPr>
          <w:t xml:space="preserve">: Colorbrewer palettes</w:t>
        </w:r>
      </w:hyperlink>
      <w:r>
        <w:t xml:space="preserve">.</w:t>
      </w:r>
    </w:p>
    <w:bookmarkEnd w:id="691"/>
    <w:bookmarkStart w:id="693"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692">
        <w:r>
          <w:rPr>
            <w:rStyle w:val="Hyperlink"/>
          </w:rPr>
          <w:t xml:space="preserve">10.1007/s10493-013-9749-8</w:t>
        </w:r>
      </w:hyperlink>
      <w:r>
        <w:t xml:space="preserve">.</w:t>
      </w:r>
    </w:p>
    <w:bookmarkEnd w:id="693"/>
    <w:bookmarkStart w:id="694" w:name="ref-Nicetic2001"/>
    <w:p>
      <w:pPr>
        <w:pStyle w:val="Bibliography"/>
      </w:pPr>
      <w:r>
        <w:rPr>
          <w:bCs/>
          <w:b/>
        </w:rPr>
        <w:t xml:space="preserve">Nicetic, O., D. M. Watson, G. A. C. Beattie, A. Meats, and J. Zheng</w:t>
      </w:r>
      <w:r>
        <w:t xml:space="preserve">.</w:t>
      </w:r>
      <w:r>
        <w:t xml:space="preserve"> </w:t>
      </w:r>
      <w:r>
        <w:rPr>
          <w:bCs/>
          <w:b/>
        </w:rPr>
        <w:t xml:space="preserve">2001</w:t>
      </w:r>
      <w:r>
        <w:t xml:space="preserve">. Integrated pest management of two-spotted mite</w:t>
      </w:r>
      <w:r>
        <w:t xml:space="preserve"> </w:t>
      </w:r>
      <w:r>
        <w:rPr>
          <w:iCs/>
          <w:i/>
        </w:rPr>
        <w:t xml:space="preserve">Tetranychus urticae</w:t>
      </w:r>
      <w:r>
        <w:t xml:space="preserve"> </w:t>
      </w:r>
      <w:r>
        <w:t xml:space="preserve">on greenhouse roses using petroleum spray oil and the predatory mite</w:t>
      </w:r>
      <w:r>
        <w:t xml:space="preserve"> </w:t>
      </w:r>
      <w:r>
        <w:rPr>
          <w:iCs/>
          <w:i/>
        </w:rPr>
        <w:t xml:space="preserve">phytoseiulus persimilis</w:t>
      </w:r>
      <w:r>
        <w:t xml:space="preserve">. Experimental and applied acarology. 25: 37–53.</w:t>
      </w:r>
    </w:p>
    <w:bookmarkEnd w:id="694"/>
    <w:bookmarkStart w:id="696"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695">
        <w:r>
          <w:rPr>
            <w:rStyle w:val="Hyperlink"/>
          </w:rPr>
          <w:t xml:space="preserve">10.1007/s10493-005-6650-0</w:t>
        </w:r>
      </w:hyperlink>
      <w:r>
        <w:t xml:space="preserve">.</w:t>
      </w:r>
    </w:p>
    <w:bookmarkEnd w:id="696"/>
    <w:bookmarkStart w:id="698" w:name="ref-Bradley2018"/>
    <w:p>
      <w:pPr>
        <w:pStyle w:val="Bibliography"/>
      </w:pPr>
      <w:r>
        <w:rPr>
          <w:bCs/>
          <w:b/>
        </w:rPr>
        <w:t xml:space="preserve">(</w:t>
      </w:r>
      <w:hyperlink r:id="rId697">
        <w:r>
          <w:rPr>
            <w:rStyle w:val="Hyperlink"/>
            <w:bCs/>
            <w:b/>
          </w:rPr>
          <w:t xml:space="preserve">North Carolina</w:t>
        </w:r>
        <w:r>
          <w:rPr>
            <w:rStyle w:val="Hyperlink"/>
            <w:bCs/>
            <w:b/>
          </w:rPr>
          <w:t xml:space="preserve"> </w:t>
        </w:r>
        <w:r>
          <w:rPr>
            <w:rStyle w:val="Hyperlink"/>
            <w:bCs/>
            <w:b/>
          </w:rPr>
          <w:t xml:space="preserve">extension gardener handbook</w:t>
        </w:r>
      </w:hyperlink>
      <w:r>
        <w:rPr>
          <w:bCs/>
          <w:b/>
        </w:rPr>
        <w:t xml:space="preserve">)</w:t>
      </w:r>
      <w:r>
        <w:rPr>
          <w:bCs/>
          <w:b/>
        </w:rPr>
        <w:t xml:space="preserve"> </w:t>
      </w:r>
      <w:r>
        <w:t xml:space="preserve">.</w:t>
      </w:r>
      <w:r>
        <w:t xml:space="preserve"> </w:t>
      </w:r>
      <w:r>
        <w:rPr>
          <w:bCs/>
          <w:b/>
        </w:rPr>
        <w:t xml:space="preserve">2018</w:t>
      </w:r>
      <w:r>
        <w:t xml:space="preserve">.</w:t>
      </w:r>
      <w:r>
        <w:t xml:space="preserve"> </w:t>
      </w:r>
      <w:hyperlink r:id="rId697">
        <w:r>
          <w:rPr>
            <w:rStyle w:val="Hyperlink"/>
          </w:rPr>
          <w:t xml:space="preserve">North Carolina</w:t>
        </w:r>
        <w:r>
          <w:rPr>
            <w:rStyle w:val="Hyperlink"/>
          </w:rPr>
          <w:t xml:space="preserve"> </w:t>
        </w:r>
        <w:r>
          <w:rPr>
            <w:rStyle w:val="Hyperlink"/>
          </w:rPr>
          <w:t xml:space="preserve">extension gardener handbook</w:t>
        </w:r>
      </w:hyperlink>
      <w:r>
        <w:t xml:space="preserve">. University of</w:t>
      </w:r>
      <w:r>
        <w:t xml:space="preserve"> </w:t>
      </w:r>
      <w:r>
        <w:t xml:space="preserve">North Carolina</w:t>
      </w:r>
      <w:r>
        <w:t xml:space="preserve"> </w:t>
      </w:r>
      <w:r>
        <w:t xml:space="preserve">press.</w:t>
      </w:r>
    </w:p>
    <w:bookmarkEnd w:id="698"/>
    <w:bookmarkStart w:id="699" w:name="ref-Nuzzaci1996a"/>
    <w:p>
      <w:pPr>
        <w:pStyle w:val="Bibliography"/>
      </w:pPr>
      <w:r>
        <w:rPr>
          <w:bCs/>
          <w:b/>
        </w:rPr>
        <w:t xml:space="preserve">Nuzzaci, G., and G. Alberti</w:t>
      </w:r>
      <w:r>
        <w:t xml:space="preserve">.</w:t>
      </w:r>
      <w:r>
        <w:t xml:space="preserve"> </w:t>
      </w:r>
      <w:r>
        <w:rPr>
          <w:bCs/>
          <w:b/>
        </w:rPr>
        <w:t xml:space="preserve">1996</w:t>
      </w:r>
      <w:r>
        <w:t xml:space="preserve">.</w:t>
      </w:r>
      <w:r>
        <w:t xml:space="preserve"> </w:t>
      </w:r>
      <w:hyperlink r:id="rId617">
        <w:r>
          <w:rPr>
            <w:rStyle w:val="Hyperlink"/>
          </w:rPr>
          <w:t xml:space="preserve">Internal anatomy and physiology</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99"/>
    <w:bookmarkStart w:id="701"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700">
        <w:r>
          <w:rPr>
            <w:rStyle w:val="Hyperlink"/>
          </w:rPr>
          <w:t xml:space="preserve">10.15162/0425-1016/673</w:t>
        </w:r>
      </w:hyperlink>
      <w:r>
        <w:t xml:space="preserve">.</w:t>
      </w:r>
    </w:p>
    <w:bookmarkEnd w:id="701"/>
    <w:bookmarkStart w:id="703"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702">
        <w:r>
          <w:rPr>
            <w:rStyle w:val="Hyperlink"/>
          </w:rPr>
          <w:t xml:space="preserve">10.1016/0169-5347(91)90209-g</w:t>
        </w:r>
      </w:hyperlink>
      <w:r>
        <w:t xml:space="preserve">.</w:t>
      </w:r>
    </w:p>
    <w:bookmarkEnd w:id="703"/>
    <w:bookmarkStart w:id="705" w:name="ref-Ocenar2020"/>
    <w:p>
      <w:pPr>
        <w:pStyle w:val="Bibliography"/>
      </w:pPr>
      <w:r>
        <w:rPr>
          <w:bCs/>
          <w:b/>
        </w:rPr>
        <w:t xml:space="preserve">Ocenar, J.</w:t>
      </w:r>
      <w:r>
        <w:t xml:space="preserve"> </w:t>
      </w:r>
      <w:r>
        <w:rPr>
          <w:bCs/>
          <w:b/>
        </w:rPr>
        <w:t xml:space="preserve">2020</w:t>
      </w:r>
      <w:r>
        <w:t xml:space="preserve">.</w:t>
      </w:r>
      <w:r>
        <w:t xml:space="preserve"> </w:t>
      </w:r>
      <w:hyperlink r:id="rId704">
        <w:r>
          <w:rPr>
            <w:rStyle w:val="Hyperlink"/>
          </w:rPr>
          <w:t xml:space="preserve">New pest advisory - orchid fleck virus (ofv)</w:t>
        </w:r>
      </w:hyperlink>
      <w:r>
        <w:t xml:space="preserve"> </w:t>
      </w:r>
      <w:r>
        <w:t xml:space="preserve">(technical report No. 20-02). Hawaiʻi department of agriculture - plant pest control branch.</w:t>
      </w:r>
    </w:p>
    <w:bookmarkEnd w:id="705"/>
    <w:bookmarkStart w:id="707" w:name="ref-Oldfield1996"/>
    <w:p>
      <w:pPr>
        <w:pStyle w:val="Bibliography"/>
      </w:pPr>
      <w:r>
        <w:rPr>
          <w:bCs/>
          <w:b/>
        </w:rPr>
        <w:t xml:space="preserve">Oldfield, G. N.</w:t>
      </w:r>
      <w:r>
        <w:t xml:space="preserve"> </w:t>
      </w:r>
      <w:r>
        <w:rPr>
          <w:bCs/>
          <w:b/>
        </w:rPr>
        <w:t xml:space="preserve">1996a</w:t>
      </w:r>
      <w:r>
        <w:t xml:space="preserve">.</w:t>
      </w:r>
      <w:r>
        <w:t xml:space="preserve"> </w:t>
      </w:r>
      <w:hyperlink r:id="rId706">
        <w:r>
          <w:rPr>
            <w:rStyle w:val="Hyperlink"/>
          </w:rPr>
          <w:t xml:space="preserve">Eriophyoid mites. Their biology, natural enemies, and control</w:t>
        </w:r>
      </w:hyperlink>
      <w:r>
        <w:t xml:space="preserve">, pp. 243–250.</w:t>
      </w:r>
      <w:r>
        <w:t xml:space="preserve"> </w:t>
      </w:r>
      <w:r>
        <w:rPr>
          <w:iCs/>
          <w:i/>
        </w:rPr>
        <w:t xml:space="preserve">In</w:t>
      </w:r>
      <w:r>
        <w:t xml:space="preserve"> </w:t>
      </w:r>
      <w:r>
        <w:t xml:space="preserve">Lindquist, E.E., Bruin, J., Sabelis, M.W. (eds.), World Crop Pests. Elsevier.</w:t>
      </w:r>
    </w:p>
    <w:bookmarkEnd w:id="707"/>
    <w:bookmarkStart w:id="708"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8"/>
    <w:bookmarkStart w:id="709"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709"/>
    <w:bookmarkStart w:id="710" w:name="ref-Oldfield1996b"/>
    <w:p>
      <w:pPr>
        <w:pStyle w:val="Bibliography"/>
      </w:pPr>
      <w:r>
        <w:rPr>
          <w:bCs/>
          <w:b/>
        </w:rPr>
        <w:t xml:space="preserve">Oldfield, G. N., and K. Michalska</w:t>
      </w:r>
      <w:r>
        <w:t xml:space="preserve">.</w:t>
      </w:r>
      <w:r>
        <w:t xml:space="preserve"> </w:t>
      </w:r>
      <w:r>
        <w:rPr>
          <w:bCs/>
          <w:b/>
        </w:rPr>
        <w:t xml:space="preserve">1996</w:t>
      </w:r>
      <w:r>
        <w:t xml:space="preserve">.</w:t>
      </w:r>
      <w:r>
        <w:t xml:space="preserve"> </w:t>
      </w:r>
      <w:hyperlink r:id="rId151">
        <w:r>
          <w:rPr>
            <w:rStyle w:val="Hyperlink"/>
          </w:rPr>
          <w:t xml:space="preserve">Spermatophore deposition, mating behavior and population mating structure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10"/>
    <w:bookmarkStart w:id="711"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11"/>
    <w:bookmarkStart w:id="713"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712">
        <w:r>
          <w:rPr>
            <w:rStyle w:val="Hyperlink"/>
          </w:rPr>
          <w:t xml:space="preserve">10.1093/icb/11.2.283</w:t>
        </w:r>
      </w:hyperlink>
      <w:r>
        <w:t xml:space="preserve">.</w:t>
      </w:r>
    </w:p>
    <w:bookmarkEnd w:id="713"/>
    <w:bookmarkStart w:id="715"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714">
        <w:r>
          <w:rPr>
            <w:rStyle w:val="Hyperlink"/>
          </w:rPr>
          <w:t xml:space="preserve">10.1094/PDIS-12-20-2736-PDN</w:t>
        </w:r>
      </w:hyperlink>
      <w:r>
        <w:t xml:space="preserve">.</w:t>
      </w:r>
    </w:p>
    <w:bookmarkEnd w:id="715"/>
    <w:bookmarkStart w:id="716"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716"/>
    <w:bookmarkStart w:id="718"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717">
        <w:r>
          <w:rPr>
            <w:rStyle w:val="Hyperlink"/>
          </w:rPr>
          <w:t xml:space="preserve">10.1590/s0301-80592000000400016</w:t>
        </w:r>
      </w:hyperlink>
      <w:r>
        <w:t xml:space="preserve">.</w:t>
      </w:r>
    </w:p>
    <w:bookmarkEnd w:id="718"/>
    <w:bookmarkStart w:id="720"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719">
        <w:r>
          <w:rPr>
            <w:rStyle w:val="Hyperlink"/>
          </w:rPr>
          <w:t xml:space="preserve">10.1093/jee/87.3.566</w:t>
        </w:r>
      </w:hyperlink>
      <w:r>
        <w:t xml:space="preserve">.</w:t>
      </w:r>
    </w:p>
    <w:bookmarkEnd w:id="720"/>
    <w:bookmarkStart w:id="722"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721">
        <w:r>
          <w:rPr>
            <w:rStyle w:val="Hyperlink"/>
          </w:rPr>
          <w:t xml:space="preserve">10.1093/jee/88.5.1129</w:t>
        </w:r>
      </w:hyperlink>
      <w:r>
        <w:t xml:space="preserve">.</w:t>
      </w:r>
    </w:p>
    <w:bookmarkEnd w:id="722"/>
    <w:bookmarkStart w:id="724"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 DOI:</w:t>
      </w:r>
      <w:hyperlink r:id="rId723">
        <w:r>
          <w:rPr>
            <w:rStyle w:val="Hyperlink"/>
          </w:rPr>
          <w:t xml:space="preserve">10.24266/0738-2898-36.4.146</w:t>
        </w:r>
      </w:hyperlink>
      <w:r>
        <w:t xml:space="preserve">.</w:t>
      </w:r>
    </w:p>
    <w:bookmarkEnd w:id="724"/>
    <w:bookmarkStart w:id="726" w:name="ref-Ottolinger2019"/>
    <w:p>
      <w:pPr>
        <w:pStyle w:val="Bibliography"/>
      </w:pPr>
      <w:r>
        <w:rPr>
          <w:bCs/>
          <w:b/>
        </w:rPr>
        <w:t xml:space="preserve">Ottolinger, P.</w:t>
      </w:r>
      <w:r>
        <w:t xml:space="preserve"> </w:t>
      </w:r>
      <w:r>
        <w:rPr>
          <w:bCs/>
          <w:b/>
        </w:rPr>
        <w:t xml:space="preserve">2019</w:t>
      </w:r>
      <w:r>
        <w:t xml:space="preserve">.</w:t>
      </w:r>
      <w:r>
        <w:t xml:space="preserve"> </w:t>
      </w:r>
      <w:hyperlink r:id="rId725">
        <w:r>
          <w:rPr>
            <w:rStyle w:val="Hyperlink"/>
          </w:rPr>
          <w:t xml:space="preserve">bib2df</w:t>
        </w:r>
        <w:r>
          <w:rPr>
            <w:rStyle w:val="Hyperlink"/>
          </w:rPr>
          <w:t xml:space="preserve">: Parse a</w:t>
        </w:r>
        <w:r>
          <w:rPr>
            <w:rStyle w:val="Hyperlink"/>
          </w:rPr>
          <w:t xml:space="preserve"> </w:t>
        </w:r>
        <w:r>
          <w:rPr>
            <w:rStyle w:val="Hyperlink"/>
          </w:rPr>
          <w:t xml:space="preserve">BibTeX</w:t>
        </w:r>
        <w:r>
          <w:rPr>
            <w:rStyle w:val="Hyperlink"/>
          </w:rPr>
          <w:t xml:space="preserve"> </w:t>
        </w:r>
        <w:r>
          <w:rPr>
            <w:rStyle w:val="Hyperlink"/>
          </w:rPr>
          <w:t xml:space="preserve">file to a data frame</w:t>
        </w:r>
      </w:hyperlink>
      <w:r>
        <w:t xml:space="preserve">.</w:t>
      </w:r>
    </w:p>
    <w:bookmarkEnd w:id="726"/>
    <w:bookmarkStart w:id="728"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727">
        <w:r>
          <w:rPr>
            <w:rStyle w:val="Hyperlink"/>
          </w:rPr>
          <w:t xml:space="preserve">10.1002/ps.4587</w:t>
        </w:r>
      </w:hyperlink>
      <w:r>
        <w:t xml:space="preserve">.</w:t>
      </w:r>
    </w:p>
    <w:bookmarkEnd w:id="728"/>
    <w:bookmarkStart w:id="730"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729">
        <w:r>
          <w:rPr>
            <w:rStyle w:val="Hyperlink"/>
          </w:rPr>
          <w:t xml:space="preserve">10.1603/ec09161</w:t>
        </w:r>
      </w:hyperlink>
      <w:r>
        <w:t xml:space="preserve">.</w:t>
      </w:r>
    </w:p>
    <w:bookmarkEnd w:id="730"/>
    <w:bookmarkStart w:id="732"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731">
        <w:r>
          <w:rPr>
            <w:rStyle w:val="Hyperlink"/>
          </w:rPr>
          <w:t xml:space="preserve">10.1016/j.aspen.2011.07.010</w:t>
        </w:r>
      </w:hyperlink>
      <w:r>
        <w:t xml:space="preserve">.</w:t>
      </w:r>
    </w:p>
    <w:bookmarkEnd w:id="732"/>
    <w:bookmarkStart w:id="734"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733">
        <w:r>
          <w:rPr>
            <w:rStyle w:val="Hyperlink"/>
          </w:rPr>
          <w:t xml:space="preserve">10.1126/science.1147113</w:t>
        </w:r>
      </w:hyperlink>
      <w:r>
        <w:t xml:space="preserve">.</w:t>
      </w:r>
    </w:p>
    <w:bookmarkEnd w:id="734"/>
    <w:bookmarkStart w:id="736"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735">
        <w:r>
          <w:rPr>
            <w:rStyle w:val="Hyperlink"/>
          </w:rPr>
          <w:t xml:space="preserve">10.1111/j.1365-3059.1993.tb01479.x</w:t>
        </w:r>
      </w:hyperlink>
      <w:r>
        <w:t xml:space="preserve">.</w:t>
      </w:r>
    </w:p>
    <w:bookmarkEnd w:id="736"/>
    <w:bookmarkStart w:id="738"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737">
        <w:r>
          <w:rPr>
            <w:rStyle w:val="Hyperlink"/>
          </w:rPr>
          <w:t xml:space="preserve">10.1007/s10493-012-9569-2</w:t>
        </w:r>
      </w:hyperlink>
      <w:r>
        <w:t xml:space="preserve">.</w:t>
      </w:r>
    </w:p>
    <w:bookmarkEnd w:id="738"/>
    <w:bookmarkStart w:id="740"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739">
        <w:r>
          <w:rPr>
            <w:rStyle w:val="Hyperlink"/>
          </w:rPr>
          <w:t xml:space="preserve">10.1653/024.098.0422</w:t>
        </w:r>
      </w:hyperlink>
      <w:r>
        <w:t xml:space="preserve">.</w:t>
      </w:r>
    </w:p>
    <w:bookmarkEnd w:id="740"/>
    <w:bookmarkStart w:id="742"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741">
        <w:r>
          <w:rPr>
            <w:rStyle w:val="Hyperlink"/>
          </w:rPr>
          <w:t xml:space="preserve">10.1094/pdis-09-16-1305-pdn</w:t>
        </w:r>
      </w:hyperlink>
      <w:r>
        <w:t xml:space="preserve">.</w:t>
      </w:r>
    </w:p>
    <w:bookmarkEnd w:id="742"/>
    <w:bookmarkStart w:id="744"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743">
        <w:r>
          <w:rPr>
            <w:rStyle w:val="Hyperlink"/>
          </w:rPr>
          <w:t xml:space="preserve">10.1007/s00705-012-1506-5</w:t>
        </w:r>
      </w:hyperlink>
      <w:r>
        <w:t xml:space="preserve">.</w:t>
      </w:r>
    </w:p>
    <w:bookmarkEnd w:id="744"/>
    <w:bookmarkStart w:id="746" w:name="ref-Petanovic2010"/>
    <w:p>
      <w:pPr>
        <w:pStyle w:val="Bibliography"/>
      </w:pPr>
      <w:r>
        <w:rPr>
          <w:bCs/>
          <w:b/>
        </w:rPr>
        <w:t xml:space="preserve">Petanović, R., and M. Kielkiewicz</w:t>
      </w:r>
      <w:r>
        <w:t xml:space="preserve">.</w:t>
      </w:r>
      <w:r>
        <w:t xml:space="preserve"> </w:t>
      </w:r>
      <w:r>
        <w:rPr>
          <w:bCs/>
          <w:b/>
        </w:rPr>
        <w:t xml:space="preserve">2010a</w:t>
      </w:r>
      <w:r>
        <w:t xml:space="preserve">.</w:t>
      </w:r>
      <w:r>
        <w:t xml:space="preserve"> </w:t>
      </w:r>
      <w:hyperlink r:id="rId745">
        <w:r>
          <w:rPr>
            <w:rStyle w:val="Hyperlink"/>
          </w:rPr>
          <w:t xml:space="preserve">Plant</w:t>
        </w:r>
        <w:r>
          <w:rPr>
            <w:rStyle w:val="Hyperlink"/>
          </w:rPr>
          <w:t xml:space="preserve">eriophyoid mite interactions: Cellular biochemistry and metabolic responses induced in mite-injured plants. Part</w:t>
        </w:r>
        <w:r>
          <w:rPr>
            <w:rStyle w:val="Hyperlink"/>
          </w:rPr>
          <w:t xml:space="preserve"> </w:t>
        </w:r>
        <w:r>
          <w:rPr>
            <w:rStyle w:val="Hyperlink"/>
          </w:rPr>
          <w:t xml:space="preserve">I</w:t>
        </w:r>
      </w:hyperlink>
      <w:r>
        <w:t xml:space="preserve">, pp. 61–80.</w:t>
      </w:r>
      <w:r>
        <w:t xml:space="preserve"> </w:t>
      </w:r>
      <w:r>
        <w:rPr>
          <w:iCs/>
          <w:i/>
        </w:rPr>
        <w:t xml:space="preserve">In</w:t>
      </w:r>
      <w:r>
        <w:t xml:space="preserve"> </w:t>
      </w:r>
      <w:r>
        <w:t xml:space="preserve">Eriophyoid Mites: Progress and Prognoses. Springer Netherlands.</w:t>
      </w:r>
    </w:p>
    <w:bookmarkEnd w:id="746"/>
    <w:bookmarkStart w:id="748" w:name="ref-Petanovic2010a"/>
    <w:p>
      <w:pPr>
        <w:pStyle w:val="Bibliography"/>
      </w:pPr>
      <w:r>
        <w:rPr>
          <w:bCs/>
          <w:b/>
        </w:rPr>
        <w:t xml:space="preserve">Petanović, R., and M. Kielkiewicz</w:t>
      </w:r>
      <w:r>
        <w:t xml:space="preserve">.</w:t>
      </w:r>
      <w:r>
        <w:t xml:space="preserve"> </w:t>
      </w:r>
      <w:r>
        <w:rPr>
          <w:bCs/>
          <w:b/>
        </w:rPr>
        <w:t xml:space="preserve">2010b</w:t>
      </w:r>
      <w:r>
        <w:t xml:space="preserve">.</w:t>
      </w:r>
      <w:r>
        <w:t xml:space="preserve"> </w:t>
      </w:r>
      <w:hyperlink r:id="rId747">
        <w:r>
          <w:rPr>
            <w:rStyle w:val="Hyperlink"/>
          </w:rPr>
          <w:t xml:space="preserve">Plant</w:t>
        </w:r>
        <w:r>
          <w:rPr>
            <w:rStyle w:val="Hyperlink"/>
          </w:rPr>
          <w:t xml:space="preserve">eriophyoid mite interactions: Specific and unspecific morphological alterations. Part</w:t>
        </w:r>
        <w:r>
          <w:rPr>
            <w:rStyle w:val="Hyperlink"/>
          </w:rPr>
          <w:t xml:space="preserve"> </w:t>
        </w:r>
        <w:r>
          <w:rPr>
            <w:rStyle w:val="Hyperlink"/>
          </w:rPr>
          <w:t xml:space="preserve">II</w:t>
        </w:r>
      </w:hyperlink>
      <w:r>
        <w:t xml:space="preserve">, pp. 81–91.</w:t>
      </w:r>
      <w:r>
        <w:t xml:space="preserve"> </w:t>
      </w:r>
      <w:r>
        <w:rPr>
          <w:iCs/>
          <w:i/>
        </w:rPr>
        <w:t xml:space="preserve">In</w:t>
      </w:r>
      <w:r>
        <w:t xml:space="preserve"> </w:t>
      </w:r>
      <w:r>
        <w:t xml:space="preserve">Eriophyoid Mites: Progress and Prognoses. Springer Netherlands.</w:t>
      </w:r>
    </w:p>
    <w:bookmarkEnd w:id="748"/>
    <w:bookmarkStart w:id="750"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749">
        <w:r>
          <w:rPr>
            <w:rStyle w:val="Hyperlink"/>
          </w:rPr>
          <w:t xml:space="preserve">10.1111/j.1439-0434.1971.tb03461.x</w:t>
        </w:r>
      </w:hyperlink>
      <w:r>
        <w:t xml:space="preserve">.</w:t>
      </w:r>
    </w:p>
    <w:bookmarkEnd w:id="750"/>
    <w:bookmarkStart w:id="752" w:name="ref-Picoli2010"/>
    <w:p>
      <w:pPr>
        <w:pStyle w:val="Bibliography"/>
      </w:pPr>
      <w:r>
        <w:rPr>
          <w:bCs/>
          <w:b/>
        </w:rPr>
        <w:t xml:space="preserve">Picoli, P. R. F., M. R. Vieira, E. A. da Silva, and M. S. de Oliveira da Mota</w:t>
      </w:r>
      <w:r>
        <w:t xml:space="preserve">.</w:t>
      </w:r>
      <w:r>
        <w:t xml:space="preserve"> </w:t>
      </w:r>
      <w:r>
        <w:rPr>
          <w:bCs/>
          <w:b/>
        </w:rPr>
        <w:t xml:space="preserve">2010</w:t>
      </w:r>
      <w:r>
        <w:t xml:space="preserve">.</w:t>
      </w:r>
      <w:r>
        <w:t xml:space="preserve"> </w:t>
      </w:r>
      <w:r>
        <w:t xml:space="preserve">Á</w:t>
      </w:r>
      <w:r>
        <w:t xml:space="preserve">caros predadores associados ao</w:t>
      </w:r>
      <w:r>
        <w:t xml:space="preserve"> </w:t>
      </w:r>
      <w:r>
        <w:t xml:space="preserve">á</w:t>
      </w:r>
      <w:r>
        <w:t xml:space="preserve">caro-da-erinose da lichia. 45: 1246–1252, DOI:</w:t>
      </w:r>
      <w:hyperlink r:id="rId751">
        <w:r>
          <w:rPr>
            <w:rStyle w:val="Hyperlink"/>
          </w:rPr>
          <w:t xml:space="preserve">10.1590/s0100-204x2010001100003</w:t>
        </w:r>
      </w:hyperlink>
      <w:r>
        <w:t xml:space="preserve">.</w:t>
      </w:r>
    </w:p>
    <w:bookmarkEnd w:id="752"/>
    <w:bookmarkStart w:id="753" w:name="ref-Stevens1960"/>
    <w:p>
      <w:pPr>
        <w:pStyle w:val="Bibliography"/>
      </w:pPr>
      <w:r>
        <w:rPr>
          <w:bCs/>
          <w:b/>
        </w:rPr>
        <w:t xml:space="preserve">(Plant pathology, an advanced treatise)</w:t>
      </w:r>
      <w:r>
        <w:rPr>
          <w:bCs/>
          <w:b/>
        </w:rPr>
        <w:t xml:space="preserve"> </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753"/>
    <w:bookmarkStart w:id="755" w:name="ref-Carrillo2015"/>
    <w:p>
      <w:pPr>
        <w:pStyle w:val="Bibliography"/>
      </w:pPr>
      <w:r>
        <w:rPr>
          <w:bCs/>
          <w:b/>
        </w:rPr>
        <w:t xml:space="preserve">(</w:t>
      </w:r>
      <w:hyperlink r:id="rId754">
        <w:r>
          <w:rPr>
            <w:rStyle w:val="Hyperlink"/>
            <w:bCs/>
            <w:b/>
          </w:rPr>
          <w:t xml:space="preserve">Prospects for biological control of plant feeding mites and other harmful organisms</w:t>
        </w:r>
      </w:hyperlink>
      <w:r>
        <w:rPr>
          <w:bCs/>
          <w:b/>
        </w:rPr>
        <w:t xml:space="preserve">)</w:t>
      </w:r>
      <w:r>
        <w:rPr>
          <w:bCs/>
          <w:b/>
        </w:rPr>
        <w:t xml:space="preserve"> </w:t>
      </w:r>
      <w:r>
        <w:t xml:space="preserve">.</w:t>
      </w:r>
      <w:r>
        <w:t xml:space="preserve"> </w:t>
      </w:r>
      <w:r>
        <w:rPr>
          <w:bCs/>
          <w:b/>
        </w:rPr>
        <w:t xml:space="preserve">2015</w:t>
      </w:r>
      <w:r>
        <w:t xml:space="preserve">.</w:t>
      </w:r>
      <w:r>
        <w:t xml:space="preserve"> </w:t>
      </w:r>
      <w:hyperlink r:id="rId754">
        <w:r>
          <w:rPr>
            <w:rStyle w:val="Hyperlink"/>
          </w:rPr>
          <w:t xml:space="preserve">Prospects for biological control of plant feeding mites and other harmful organisms</w:t>
        </w:r>
      </w:hyperlink>
      <w:r>
        <w:t xml:space="preserve">. Springer-Verlag GmbH.</w:t>
      </w:r>
    </w:p>
    <w:bookmarkEnd w:id="755"/>
    <w:bookmarkStart w:id="757" w:name="ref-Qualley2008"/>
    <w:p>
      <w:pPr>
        <w:pStyle w:val="Bibliography"/>
      </w:pPr>
      <w:r>
        <w:rPr>
          <w:bCs/>
          <w:b/>
        </w:rPr>
        <w:t xml:space="preserve">Qualley, A. V., and N. Dudareva</w:t>
      </w:r>
      <w:r>
        <w:t xml:space="preserve">.</w:t>
      </w:r>
      <w:r>
        <w:t xml:space="preserve"> </w:t>
      </w:r>
      <w:r>
        <w:rPr>
          <w:bCs/>
          <w:b/>
        </w:rPr>
        <w:t xml:space="preserve">2008</w:t>
      </w:r>
      <w:r>
        <w:t xml:space="preserve">.</w:t>
      </w:r>
      <w:r>
        <w:t xml:space="preserve"> </w:t>
      </w:r>
      <w:hyperlink r:id="rId756">
        <w:r>
          <w:rPr>
            <w:rStyle w:val="Hyperlink"/>
          </w:rPr>
          <w:t xml:space="preserve">Aromatic volatiles and their involvement in plant defense</w:t>
        </w:r>
      </w:hyperlink>
      <w:r>
        <w:t xml:space="preserve">, pp. 409–432.</w:t>
      </w:r>
      <w:r>
        <w:t xml:space="preserve"> </w:t>
      </w:r>
      <w:r>
        <w:rPr>
          <w:iCs/>
          <w:i/>
        </w:rPr>
        <w:t xml:space="preserve">In</w:t>
      </w:r>
      <w:r>
        <w:t xml:space="preserve"> </w:t>
      </w:r>
      <w:r>
        <w:t xml:space="preserve">Schaller, A. (ed.), Induced Plant Resistance to Herbivory. Springer Netherlands.</w:t>
      </w:r>
    </w:p>
    <w:bookmarkEnd w:id="757"/>
    <w:bookmarkStart w:id="759" w:name="ref-RCT2021"/>
    <w:p>
      <w:pPr>
        <w:pStyle w:val="Bibliography"/>
      </w:pPr>
      <w:r>
        <w:rPr>
          <w:bCs/>
          <w:b/>
        </w:rPr>
        <w:t xml:space="preserve">R Core Team</w:t>
      </w:r>
      <w:r>
        <w:t xml:space="preserve">.</w:t>
      </w:r>
      <w:r>
        <w:t xml:space="preserve"> </w:t>
      </w:r>
      <w:r>
        <w:rPr>
          <w:bCs/>
          <w:b/>
        </w:rPr>
        <w:t xml:space="preserve">2021</w:t>
      </w:r>
      <w:r>
        <w:t xml:space="preserve">.</w:t>
      </w:r>
      <w:r>
        <w:t xml:space="preserve"> </w:t>
      </w:r>
      <w:hyperlink r:id="rId758">
        <w:r>
          <w:rPr>
            <w:rStyle w:val="Hyperlink"/>
          </w:rPr>
          <w:t xml:space="preserve">R: A language and environment for statistical computing</w:t>
        </w:r>
      </w:hyperlink>
      <w:r>
        <w:t xml:space="preserve">. R Foundation for Statistical Computing, Vienna, Austria.</w:t>
      </w:r>
    </w:p>
    <w:bookmarkEnd w:id="759"/>
    <w:bookmarkStart w:id="761" w:name="ref-Rajninec2021"/>
    <w:p>
      <w:pPr>
        <w:pStyle w:val="Bibliography"/>
      </w:pPr>
      <w:r>
        <w:rPr>
          <w:bCs/>
          <w:b/>
        </w:rPr>
        <w:t xml:space="preserve">Rajninec, M., M. Fratrikova, E. Boszoradova, M. Jopcik, M. Bauer, and J. Libantova</w:t>
      </w:r>
      <w:r>
        <w:t xml:space="preserve">.</w:t>
      </w:r>
      <w:r>
        <w:t xml:space="preserve"> </w:t>
      </w:r>
      <w:r>
        <w:rPr>
          <w:bCs/>
          <w:b/>
        </w:rPr>
        <w:t xml:space="preserve">2021</w:t>
      </w:r>
      <w:r>
        <w:t xml:space="preserve">. Basic</w:t>
      </w:r>
      <w:r>
        <w:t xml:space="preserve"> </w:t>
      </w:r>
      <w:r>
        <w:t xml:space="preserve">,3-glucanase from</w:t>
      </w:r>
      <w:r>
        <w:t xml:space="preserve"> </w:t>
      </w:r>
      <w:r>
        <w:t xml:space="preserve">textit</w:t>
      </w:r>
      <w:r>
        <w:t xml:space="preserve">Drosera binata</w:t>
      </w:r>
      <w:r>
        <w:t xml:space="preserve"> </w:t>
      </w:r>
      <w:r>
        <w:t xml:space="preserve">exhibits antifungal potential in transgenic tobacco plants. Plants. 10: 1747, DOI:</w:t>
      </w:r>
      <w:hyperlink r:id="rId760">
        <w:r>
          <w:rPr>
            <w:rStyle w:val="Hyperlink"/>
          </w:rPr>
          <w:t xml:space="preserve">10.3390/plants10081747</w:t>
        </w:r>
      </w:hyperlink>
      <w:r>
        <w:t xml:space="preserve">.</w:t>
      </w:r>
    </w:p>
    <w:bookmarkEnd w:id="761"/>
    <w:bookmarkStart w:id="763"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762">
        <w:r>
          <w:rPr>
            <w:rStyle w:val="Hyperlink"/>
          </w:rPr>
          <w:t xml:space="preserve">10.1007/s41348-020-00312-2</w:t>
        </w:r>
      </w:hyperlink>
      <w:r>
        <w:t xml:space="preserve">.</w:t>
      </w:r>
    </w:p>
    <w:bookmarkEnd w:id="763"/>
    <w:bookmarkStart w:id="765"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764">
        <w:r>
          <w:rPr>
            <w:rStyle w:val="Hyperlink"/>
          </w:rPr>
          <w:t xml:space="preserve">10.1094/phyto-02-17-0042-r</w:t>
        </w:r>
      </w:hyperlink>
      <w:r>
        <w:t xml:space="preserve">.</w:t>
      </w:r>
    </w:p>
    <w:bookmarkEnd w:id="765"/>
    <w:bookmarkStart w:id="767"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766">
        <w:r>
          <w:rPr>
            <w:rStyle w:val="Hyperlink"/>
          </w:rPr>
          <w:t xml:space="preserve">10.1111/jph.12420</w:t>
        </w:r>
      </w:hyperlink>
      <w:r>
        <w:t xml:space="preserve">.</w:t>
      </w:r>
    </w:p>
    <w:bookmarkEnd w:id="767"/>
    <w:bookmarkStart w:id="769"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768">
        <w:r>
          <w:rPr>
            <w:rStyle w:val="Hyperlink"/>
          </w:rPr>
          <w:t xml:space="preserve">10.1007/s10493-006-0013-3</w:t>
        </w:r>
      </w:hyperlink>
      <w:r>
        <w:t xml:space="preserve">.</w:t>
      </w:r>
    </w:p>
    <w:bookmarkEnd w:id="769"/>
    <w:bookmarkStart w:id="771"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770">
        <w:r>
          <w:rPr>
            <w:rStyle w:val="Hyperlink"/>
          </w:rPr>
          <w:t xml:space="preserve">10.1023/a:1020661215827</w:t>
        </w:r>
      </w:hyperlink>
      <w:r>
        <w:t xml:space="preserve">.</w:t>
      </w:r>
    </w:p>
    <w:bookmarkEnd w:id="771"/>
    <w:bookmarkStart w:id="773"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772">
        <w:r>
          <w:rPr>
            <w:rStyle w:val="Hyperlink"/>
          </w:rPr>
          <w:t xml:space="preserve">10.1093/jee/toz258</w:t>
        </w:r>
      </w:hyperlink>
      <w:r>
        <w:t xml:space="preserve">.</w:t>
      </w:r>
    </w:p>
    <w:bookmarkEnd w:id="773"/>
    <w:bookmarkStart w:id="775"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774">
        <w:r>
          <w:rPr>
            <w:rStyle w:val="Hyperlink"/>
          </w:rPr>
          <w:t xml:space="preserve">10.1126/science.240.4856.1188</w:t>
        </w:r>
      </w:hyperlink>
      <w:r>
        <w:t xml:space="preserve">.</w:t>
      </w:r>
    </w:p>
    <w:bookmarkEnd w:id="775"/>
    <w:bookmarkStart w:id="777"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776">
        <w:r>
          <w:rPr>
            <w:rStyle w:val="Hyperlink"/>
          </w:rPr>
          <w:t xml:space="preserve">10.1002/ps.6341</w:t>
        </w:r>
      </w:hyperlink>
      <w:r>
        <w:t xml:space="preserve">.</w:t>
      </w:r>
    </w:p>
    <w:bookmarkEnd w:id="777"/>
    <w:bookmarkStart w:id="778"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778"/>
    <w:bookmarkStart w:id="780"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779">
        <w:r>
          <w:rPr>
            <w:rStyle w:val="Hyperlink"/>
          </w:rPr>
          <w:t xml:space="preserve">10.1007/s10493-012-9632-z</w:t>
        </w:r>
      </w:hyperlink>
      <w:r>
        <w:t xml:space="preserve">.</w:t>
      </w:r>
    </w:p>
    <w:bookmarkEnd w:id="780"/>
    <w:bookmarkStart w:id="782"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781">
        <w:r>
          <w:rPr>
            <w:rStyle w:val="Hyperlink"/>
          </w:rPr>
          <w:t xml:space="preserve">10.3390/insects11090627</w:t>
        </w:r>
      </w:hyperlink>
      <w:r>
        <w:t xml:space="preserve">.</w:t>
      </w:r>
    </w:p>
    <w:bookmarkEnd w:id="782"/>
    <w:bookmarkStart w:id="784"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783">
        <w:r>
          <w:rPr>
            <w:rStyle w:val="Hyperlink"/>
          </w:rPr>
          <w:t xml:space="preserve">10.1023/b:appa.0000006546.55305.e3</w:t>
        </w:r>
      </w:hyperlink>
      <w:r>
        <w:t xml:space="preserve">.</w:t>
      </w:r>
    </w:p>
    <w:bookmarkEnd w:id="784"/>
    <w:bookmarkStart w:id="786"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785">
        <w:r>
          <w:rPr>
            <w:rStyle w:val="Hyperlink"/>
          </w:rPr>
          <w:t xml:space="preserve">10.1080/01647950708684493</w:t>
        </w:r>
      </w:hyperlink>
      <w:r>
        <w:t xml:space="preserve">.</w:t>
      </w:r>
    </w:p>
    <w:bookmarkEnd w:id="786"/>
    <w:bookmarkStart w:id="788"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787">
        <w:r>
          <w:rPr>
            <w:rStyle w:val="Hyperlink"/>
          </w:rPr>
          <w:t xml:space="preserve">10.1016/j.anbehav.2017.02.017</w:t>
        </w:r>
      </w:hyperlink>
      <w:r>
        <w:t xml:space="preserve">.</w:t>
      </w:r>
    </w:p>
    <w:bookmarkEnd w:id="788"/>
    <w:bookmarkStart w:id="790"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789">
        <w:r>
          <w:rPr>
            <w:rStyle w:val="Hyperlink"/>
          </w:rPr>
          <w:t xml:space="preserve">10.1007/s10493-006-9024-3</w:t>
        </w:r>
      </w:hyperlink>
      <w:r>
        <w:t xml:space="preserve">.</w:t>
      </w:r>
    </w:p>
    <w:bookmarkEnd w:id="790"/>
    <w:bookmarkStart w:id="792"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791">
        <w:r>
          <w:rPr>
            <w:rStyle w:val="Hyperlink"/>
          </w:rPr>
          <w:t xml:space="preserve">10.1590/s1519-566x2008000300011</w:t>
        </w:r>
      </w:hyperlink>
      <w:r>
        <w:t xml:space="preserve">.</w:t>
      </w:r>
    </w:p>
    <w:bookmarkEnd w:id="792"/>
    <w:bookmarkStart w:id="794"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793">
        <w:r>
          <w:rPr>
            <w:rStyle w:val="Hyperlink"/>
          </w:rPr>
          <w:t xml:space="preserve">10.1094/phyto-07-19-0253-fi</w:t>
        </w:r>
      </w:hyperlink>
      <w:r>
        <w:t xml:space="preserve">.</w:t>
      </w:r>
    </w:p>
    <w:bookmarkEnd w:id="794"/>
    <w:bookmarkStart w:id="796"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795">
        <w:r>
          <w:rPr>
            <w:rStyle w:val="Hyperlink"/>
          </w:rPr>
          <w:t xml:space="preserve">10.1094/phyto-09-14-0245-r</w:t>
        </w:r>
      </w:hyperlink>
      <w:r>
        <w:t xml:space="preserve">.</w:t>
      </w:r>
    </w:p>
    <w:bookmarkEnd w:id="796"/>
    <w:bookmarkStart w:id="798"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797">
        <w:r>
          <w:rPr>
            <w:rStyle w:val="Hyperlink"/>
          </w:rPr>
          <w:t xml:space="preserve">10.1128/genomea.00519-13</w:t>
        </w:r>
      </w:hyperlink>
      <w:r>
        <w:t xml:space="preserve">.</w:t>
      </w:r>
    </w:p>
    <w:bookmarkEnd w:id="798"/>
    <w:bookmarkStart w:id="800"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799">
        <w:r>
          <w:rPr>
            <w:rStyle w:val="Hyperlink"/>
          </w:rPr>
          <w:t xml:space="preserve">10.1094/pdis-07-18-1203-pdn</w:t>
        </w:r>
      </w:hyperlink>
      <w:r>
        <w:t xml:space="preserve">.</w:t>
      </w:r>
    </w:p>
    <w:bookmarkEnd w:id="800"/>
    <w:bookmarkStart w:id="802"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801">
        <w:r>
          <w:rPr>
            <w:rStyle w:val="Hyperlink"/>
          </w:rPr>
          <w:t xml:space="preserve">10.1104/pp.104.4.1109</w:t>
        </w:r>
      </w:hyperlink>
      <w:r>
        <w:t xml:space="preserve">.</w:t>
      </w:r>
    </w:p>
    <w:bookmarkEnd w:id="802"/>
    <w:bookmarkStart w:id="803" w:name="ref-Sabelis1996"/>
    <w:p>
      <w:pPr>
        <w:pStyle w:val="Bibliography"/>
      </w:pPr>
      <w:r>
        <w:rPr>
          <w:bCs/>
          <w:b/>
        </w:rPr>
        <w:t xml:space="preserve">Sabelis, M. W., and J. Bruin</w:t>
      </w:r>
      <w:r>
        <w:t xml:space="preserve">.</w:t>
      </w:r>
      <w:r>
        <w:t xml:space="preserve"> </w:t>
      </w:r>
      <w:r>
        <w:rPr>
          <w:bCs/>
          <w:b/>
        </w:rPr>
        <w:t xml:space="preserve">1996</w:t>
      </w:r>
      <w:r>
        <w:t xml:space="preserve">.</w:t>
      </w:r>
      <w:r>
        <w:t xml:space="preserve"> </w:t>
      </w:r>
      <w:hyperlink r:id="rId151">
        <w:r>
          <w:rPr>
            <w:rStyle w:val="Hyperlink"/>
          </w:rPr>
          <w:t xml:space="preserve">Evolutionary ecology: Life history patterns, food plant choice and dispersal</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803"/>
    <w:bookmarkStart w:id="804"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804"/>
    <w:bookmarkStart w:id="806"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805">
        <w:r>
          <w:rPr>
            <w:rStyle w:val="Hyperlink"/>
          </w:rPr>
          <w:t xml:space="preserve">10.1111/j.1461-0248.2010.01575.x</w:t>
        </w:r>
      </w:hyperlink>
      <w:r>
        <w:t xml:space="preserve">.</w:t>
      </w:r>
    </w:p>
    <w:bookmarkEnd w:id="806"/>
    <w:bookmarkStart w:id="808" w:name="ref-Sarwar2017"/>
    <w:p>
      <w:pPr>
        <w:pStyle w:val="Bibliography"/>
      </w:pPr>
      <w:r>
        <w:rPr>
          <w:bCs/>
          <w:b/>
        </w:rPr>
        <w:t xml:space="preserve">Sarwar, M.</w:t>
      </w:r>
      <w:r>
        <w:t xml:space="preserve"> </w:t>
      </w:r>
      <w:r>
        <w:rPr>
          <w:bCs/>
          <w:b/>
        </w:rPr>
        <w:t xml:space="preserve">2017</w:t>
      </w:r>
      <w:r>
        <w:t xml:space="preserve">.</w:t>
      </w:r>
      <w:r>
        <w:t xml:space="preserve"> </w:t>
      </w:r>
      <w:hyperlink r:id="rId807">
        <w:r>
          <w:rPr>
            <w:rStyle w:val="Hyperlink"/>
          </w:rPr>
          <w:t xml:space="preserve">Predatory mites (</w:t>
        </w:r>
        <w:r>
          <w:rPr>
            <w:rStyle w:val="Hyperlink"/>
          </w:rPr>
          <w:t xml:space="preserve">Acari</w:t>
        </w:r>
        <w:r>
          <w:rPr>
            <w:rStyle w:val="Hyperlink"/>
          </w:rPr>
          <w:t xml:space="preserve">:</w:t>
        </w:r>
        <w:r>
          <w:rPr>
            <w:rStyle w:val="Hyperlink"/>
          </w:rPr>
          <w:t xml:space="preserve"> </w:t>
        </w:r>
        <w:r>
          <w:rPr>
            <w:rStyle w:val="Hyperlink"/>
          </w:rPr>
          <w:t xml:space="preserve">Phytoseiidae</w:t>
        </w:r>
        <w:r>
          <w:rPr>
            <w:rStyle w:val="Hyperlink"/>
          </w:rPr>
          <w:t xml:space="preserve">) culturing for their releasing</w:t>
        </w:r>
      </w:hyperlink>
      <w:r>
        <w:t xml:space="preserve">. LAP Lambert Academic Publishing.</w:t>
      </w:r>
    </w:p>
    <w:bookmarkEnd w:id="808"/>
    <w:bookmarkStart w:id="810"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809">
        <w:r>
          <w:rPr>
            <w:rStyle w:val="Hyperlink"/>
          </w:rPr>
          <w:t xml:space="preserve">10.1094/pdis-02-18-0371-pdn</w:t>
        </w:r>
      </w:hyperlink>
      <w:r>
        <w:t xml:space="preserve">.</w:t>
      </w:r>
    </w:p>
    <w:bookmarkEnd w:id="810"/>
    <w:bookmarkStart w:id="811" w:name="ref-Savory1964"/>
    <w:p>
      <w:pPr>
        <w:pStyle w:val="Bibliography"/>
      </w:pPr>
      <w:r>
        <w:rPr>
          <w:bCs/>
          <w:b/>
        </w:rPr>
        <w:t xml:space="preserve">Savory, T.</w:t>
      </w:r>
      <w:r>
        <w:t xml:space="preserve"> </w:t>
      </w:r>
      <w:r>
        <w:rPr>
          <w:bCs/>
          <w:b/>
        </w:rPr>
        <w:t xml:space="preserve">1964</w:t>
      </w:r>
      <w:r>
        <w:t xml:space="preserve">. Arachnida. Academic Press, London,New York.</w:t>
      </w:r>
    </w:p>
    <w:bookmarkEnd w:id="811"/>
    <w:bookmarkStart w:id="813"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hyperlink r:id="rId812">
        <w:r>
          <w:rPr>
            <w:rStyle w:val="Hyperlink"/>
          </w:rPr>
          <w:t xml:space="preserve">GGally</w:t>
        </w:r>
        <w:r>
          <w:rPr>
            <w:rStyle w:val="Hyperlink"/>
          </w:rPr>
          <w:t xml:space="preserve">: Extension to ’ggplot2’</w:t>
        </w:r>
      </w:hyperlink>
      <w:r>
        <w:t xml:space="preserve">.</w:t>
      </w:r>
    </w:p>
    <w:bookmarkEnd w:id="813"/>
    <w:bookmarkStart w:id="815"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814">
        <w:r>
          <w:rPr>
            <w:rStyle w:val="Hyperlink"/>
          </w:rPr>
          <w:t xml:space="preserve">10.1007/s10493-013-9730-6</w:t>
        </w:r>
      </w:hyperlink>
      <w:r>
        <w:t xml:space="preserve">.</w:t>
      </w:r>
    </w:p>
    <w:bookmarkEnd w:id="815"/>
    <w:bookmarkStart w:id="817" w:name="ref-Schoeller2020"/>
    <w:p>
      <w:pPr>
        <w:pStyle w:val="Bibliography"/>
      </w:pPr>
      <w:r>
        <w:rPr>
          <w:bCs/>
          <w:b/>
        </w:rPr>
        <w:t xml:space="preserve">Schoeller, E. N., C. L. McKenzie, and L. S. Osborne</w:t>
      </w:r>
      <w:r>
        <w:t xml:space="preserve">.</w:t>
      </w:r>
      <w:r>
        <w:t xml:space="preserve"> </w:t>
      </w:r>
      <w:r>
        <w:rPr>
          <w:bCs/>
          <w:b/>
        </w:rPr>
        <w:t xml:space="preserve">2020</w:t>
      </w:r>
      <w:r>
        <w:t xml:space="preserve">. Comparison of the phytoseiid mites</w:t>
      </w:r>
      <w:r>
        <w:t xml:space="preserve"> </w:t>
      </w:r>
      <w:r>
        <w:rPr>
          <w:iCs/>
          <w:i/>
        </w:rPr>
        <w:t xml:space="preserve">Amblyseius swirskii</w:t>
      </w:r>
      <w:r>
        <w:t xml:space="preserve"> </w:t>
      </w:r>
      <w:r>
        <w:t xml:space="preserve">and</w:t>
      </w:r>
      <w:r>
        <w:t xml:space="preserve"> </w:t>
      </w:r>
      <w:r>
        <w:rPr>
          <w:iCs/>
          <w:i/>
        </w:rPr>
        <w:t xml:space="preserve">Amblydromalus limonicus</w:t>
      </w:r>
      <w:r>
        <w:t xml:space="preserve"> </w:t>
      </w:r>
      <w:r>
        <w:t xml:space="preserve">for biological control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82: 309–318, DOI:</w:t>
      </w:r>
      <w:hyperlink r:id="rId816">
        <w:r>
          <w:rPr>
            <w:rStyle w:val="Hyperlink"/>
          </w:rPr>
          <w:t xml:space="preserve">10.1007/s10493-020-00556-5</w:t>
        </w:r>
      </w:hyperlink>
      <w:r>
        <w:t xml:space="preserve">.</w:t>
      </w:r>
    </w:p>
    <w:bookmarkEnd w:id="817"/>
    <w:bookmarkStart w:id="819"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818">
        <w:r>
          <w:rPr>
            <w:rStyle w:val="Hyperlink"/>
          </w:rPr>
          <w:t xml:space="preserve">10.1038/nrmicro1596</w:t>
        </w:r>
      </w:hyperlink>
      <w:r>
        <w:t xml:space="preserve">.</w:t>
      </w:r>
    </w:p>
    <w:bookmarkEnd w:id="819"/>
    <w:bookmarkStart w:id="820"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820"/>
    <w:bookmarkStart w:id="822"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821">
        <w:r>
          <w:rPr>
            <w:rStyle w:val="Hyperlink"/>
          </w:rPr>
          <w:t xml:space="preserve">10.1111/j.0030-1299.2007.15895.x</w:t>
        </w:r>
      </w:hyperlink>
      <w:r>
        <w:t xml:space="preserve">.</w:t>
      </w:r>
    </w:p>
    <w:bookmarkEnd w:id="822"/>
    <w:bookmarkStart w:id="824" w:name="ref-Shimoda2018"/>
    <w:p>
      <w:pPr>
        <w:pStyle w:val="Bibliography"/>
      </w:pPr>
      <w:r>
        <w:rPr>
          <w:bCs/>
          <w:b/>
        </w:rPr>
        <w:t xml:space="preserve">Shimoda, T., Y. Kagawa, H. Yoshizawa, A. Nakano, K. Matsuhira, H. Yanagita, M. Shimomoto, T. Adachi-Hagimori, K. Mori, N. Hinomoto, T. Hiraoka, and T. Nakajima</w:t>
      </w:r>
      <w:r>
        <w:t xml:space="preserve">.</w:t>
      </w:r>
      <w:r>
        <w:t xml:space="preserve"> </w:t>
      </w:r>
      <w:r>
        <w:rPr>
          <w:bCs/>
          <w:b/>
        </w:rPr>
        <w:t xml:space="preserve">2018</w:t>
      </w:r>
      <w:r>
        <w:t xml:space="preserve">. Moisturized sheltered sachets are potentially useful for the efficient release of selected predators in a wide range of humidity environments.</w:t>
      </w:r>
      <w:r>
        <w:t xml:space="preserve"> </w:t>
      </w:r>
      <w:r>
        <w:t xml:space="preserve">BioControl</w:t>
      </w:r>
      <w:r>
        <w:t xml:space="preserve">. 64: 65–75, DOI:</w:t>
      </w:r>
      <w:hyperlink r:id="rId823">
        <w:r>
          <w:rPr>
            <w:rStyle w:val="Hyperlink"/>
          </w:rPr>
          <w:t xml:space="preserve">10.1007/s10526-018-09920-2</w:t>
        </w:r>
      </w:hyperlink>
      <w:r>
        <w:t xml:space="preserve">.</w:t>
      </w:r>
    </w:p>
    <w:bookmarkEnd w:id="824"/>
    <w:bookmarkStart w:id="826"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825">
        <w:r>
          <w:rPr>
            <w:rStyle w:val="Hyperlink"/>
          </w:rPr>
          <w:t xml:space="preserve">10.1038/385718a0</w:t>
        </w:r>
      </w:hyperlink>
      <w:r>
        <w:t xml:space="preserve">.</w:t>
      </w:r>
    </w:p>
    <w:bookmarkEnd w:id="826"/>
    <w:bookmarkStart w:id="828" w:name="ref-Silva2016"/>
    <w:p>
      <w:pPr>
        <w:pStyle w:val="Bibliography"/>
      </w:pPr>
      <w:r>
        <w:rPr>
          <w:bCs/>
          <w:b/>
        </w:rPr>
        <w:t xml:space="preserve">Silva, F. R. da</w:t>
      </w:r>
      <w:r>
        <w:t xml:space="preserve">.</w:t>
      </w:r>
      <w:r>
        <w:t xml:space="preserve"> </w:t>
      </w:r>
      <w:r>
        <w:rPr>
          <w:bCs/>
          <w:b/>
        </w:rPr>
        <w:t xml:space="preserve">2016</w:t>
      </w:r>
      <w:r>
        <w:t xml:space="preserve">.</w:t>
      </w:r>
      <w:r>
        <w:t xml:space="preserve"> </w:t>
      </w:r>
      <w:hyperlink r:id="rId827">
        <w:r>
          <w:rPr>
            <w:rStyle w:val="Hyperlink"/>
          </w:rPr>
          <w:t xml:space="preserve">Small is superior: Plant-provided prey refuges, predator-prey dynamics and biological control</w:t>
        </w:r>
      </w:hyperlink>
      <w:r>
        <w:t xml:space="preserve"> </w:t>
      </w:r>
      <w:r>
        <w:t xml:space="preserve">(PhD thesis).</w:t>
      </w:r>
    </w:p>
    <w:bookmarkEnd w:id="828"/>
    <w:bookmarkStart w:id="830"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829">
        <w:r>
          <w:rPr>
            <w:rStyle w:val="Hyperlink"/>
          </w:rPr>
          <w:t xml:space="preserve">10.1017/s0007485309990216</w:t>
        </w:r>
      </w:hyperlink>
      <w:r>
        <w:t xml:space="preserve">.</w:t>
      </w:r>
    </w:p>
    <w:bookmarkEnd w:id="830"/>
    <w:bookmarkStart w:id="832"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831">
        <w:r>
          <w:rPr>
            <w:rStyle w:val="Hyperlink"/>
          </w:rPr>
          <w:t xml:space="preserve">10.1111/bij.12024</w:t>
        </w:r>
      </w:hyperlink>
      <w:r>
        <w:t xml:space="preserve">.</w:t>
      </w:r>
    </w:p>
    <w:bookmarkEnd w:id="832"/>
    <w:bookmarkStart w:id="834"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833">
        <w:r>
          <w:rPr>
            <w:rStyle w:val="Hyperlink"/>
          </w:rPr>
          <w:t xml:space="preserve">10.1007/s10493-015-9954-8</w:t>
        </w:r>
      </w:hyperlink>
      <w:r>
        <w:t xml:space="preserve">.</w:t>
      </w:r>
    </w:p>
    <w:bookmarkEnd w:id="834"/>
    <w:bookmarkStart w:id="836"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835">
        <w:r>
          <w:rPr>
            <w:rStyle w:val="Hyperlink"/>
          </w:rPr>
          <w:t xml:space="preserve">10.1007/s10493-009-9323-6</w:t>
        </w:r>
      </w:hyperlink>
      <w:r>
        <w:t xml:space="preserve">.</w:t>
      </w:r>
    </w:p>
    <w:bookmarkEnd w:id="836"/>
    <w:bookmarkStart w:id="838" w:name="ref-Slykhuis1965"/>
    <w:p>
      <w:pPr>
        <w:pStyle w:val="Bibliography"/>
      </w:pPr>
      <w:r>
        <w:rPr>
          <w:bCs/>
          <w:b/>
        </w:rPr>
        <w:t xml:space="preserve">Slykhuis, J. T.</w:t>
      </w:r>
      <w:r>
        <w:t xml:space="preserve"> </w:t>
      </w:r>
      <w:r>
        <w:rPr>
          <w:bCs/>
          <w:b/>
        </w:rPr>
        <w:t xml:space="preserve">1965</w:t>
      </w:r>
      <w:r>
        <w:t xml:space="preserve">.</w:t>
      </w:r>
      <w:r>
        <w:t xml:space="preserve"> </w:t>
      </w:r>
      <w:hyperlink r:id="rId837">
        <w:r>
          <w:rPr>
            <w:rStyle w:val="Hyperlink"/>
          </w:rPr>
          <w:t xml:space="preserve">Mite transmission of plant viruses</w:t>
        </w:r>
      </w:hyperlink>
      <w:r>
        <w:t xml:space="preserve">, pp. 97–137.</w:t>
      </w:r>
      <w:r>
        <w:t xml:space="preserve"> </w:t>
      </w:r>
      <w:r>
        <w:rPr>
          <w:iCs/>
          <w:i/>
        </w:rPr>
        <w:t xml:space="preserve">In</w:t>
      </w:r>
      <w:r>
        <w:t xml:space="preserve"> </w:t>
      </w:r>
      <w:r>
        <w:t xml:space="preserve">Advances in Virus Research Volume 11. Elsevier.</w:t>
      </w:r>
    </w:p>
    <w:bookmarkEnd w:id="838"/>
    <w:bookmarkStart w:id="839"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839"/>
    <w:bookmarkStart w:id="841"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840">
        <w:r>
          <w:rPr>
            <w:rStyle w:val="Hyperlink"/>
          </w:rPr>
          <w:t xml:space="preserve">10.21273/hortsci14653-20</w:t>
        </w:r>
      </w:hyperlink>
      <w:r>
        <w:t xml:space="preserve">.</w:t>
      </w:r>
    </w:p>
    <w:bookmarkEnd w:id="841"/>
    <w:bookmarkStart w:id="842" w:name="ref-Steppuhn2008"/>
    <w:p>
      <w:pPr>
        <w:pStyle w:val="Bibliography"/>
      </w:pPr>
      <w:r>
        <w:rPr>
          <w:bCs/>
          <w:b/>
        </w:rPr>
        <w:t xml:space="preserve">Steppuhn, A., and I. T. Baldwin</w:t>
      </w:r>
      <w:r>
        <w:t xml:space="preserve">.</w:t>
      </w:r>
      <w:r>
        <w:t xml:space="preserve"> </w:t>
      </w:r>
      <w:r>
        <w:rPr>
          <w:bCs/>
          <w:b/>
        </w:rPr>
        <w:t xml:space="preserve">2008</w:t>
      </w:r>
      <w:r>
        <w:t xml:space="preserve">.</w:t>
      </w:r>
      <w:r>
        <w:t xml:space="preserve"> </w:t>
      </w:r>
      <w:hyperlink r:id="rId756">
        <w:r>
          <w:rPr>
            <w:rStyle w:val="Hyperlink"/>
          </w:rPr>
          <w:t xml:space="preserve">Induced defenses and the cost-benefit paradigm</w:t>
        </w:r>
      </w:hyperlink>
      <w:r>
        <w:t xml:space="preserve">, pp. 61–83.</w:t>
      </w:r>
      <w:r>
        <w:t xml:space="preserve"> </w:t>
      </w:r>
      <w:r>
        <w:rPr>
          <w:iCs/>
          <w:i/>
        </w:rPr>
        <w:t xml:space="preserve">In</w:t>
      </w:r>
      <w:r>
        <w:t xml:space="preserve"> </w:t>
      </w:r>
      <w:r>
        <w:t xml:space="preserve">Schaller, A. (ed.), Induced Plant Resistance to Herbivory. Springer Netherlands.</w:t>
      </w:r>
    </w:p>
    <w:bookmarkEnd w:id="842"/>
    <w:bookmarkStart w:id="844"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843">
        <w:r>
          <w:rPr>
            <w:rStyle w:val="Hyperlink"/>
          </w:rPr>
          <w:t xml:space="preserve">10.3733/hilg.v29n02p081</w:t>
        </w:r>
      </w:hyperlink>
      <w:r>
        <w:t xml:space="preserve">.</w:t>
      </w:r>
    </w:p>
    <w:bookmarkEnd w:id="844"/>
    <w:bookmarkStart w:id="845" w:name="ref-Simberloff1997"/>
    <w:p>
      <w:pPr>
        <w:pStyle w:val="Bibliography"/>
      </w:pPr>
      <w:r>
        <w:rPr>
          <w:bCs/>
          <w:b/>
        </w:rPr>
        <w:t xml:space="preserve">(Strangers in paradise )</w:t>
      </w:r>
      <w:r>
        <w:rPr>
          <w:bCs/>
          <w:b/>
        </w:rPr>
        <w:t xml:space="preserve"> </w:t>
      </w:r>
      <w:r>
        <w:t xml:space="preserve">.</w:t>
      </w:r>
      <w:r>
        <w:t xml:space="preserve"> </w:t>
      </w:r>
      <w:r>
        <w:rPr>
          <w:bCs/>
          <w:b/>
        </w:rPr>
        <w:t xml:space="preserve">1997</w:t>
      </w:r>
      <w:r>
        <w:t xml:space="preserve">. Strangers in paradise. Island Press, Washington, D.C.</w:t>
      </w:r>
    </w:p>
    <w:bookmarkEnd w:id="845"/>
    <w:bookmarkStart w:id="847"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846">
        <w:r>
          <w:rPr>
            <w:rStyle w:val="Hyperlink"/>
          </w:rPr>
          <w:t xml:space="preserve">10.1078/0176-1617-00300</w:t>
        </w:r>
      </w:hyperlink>
      <w:r>
        <w:t xml:space="preserve">.</w:t>
      </w:r>
    </w:p>
    <w:bookmarkEnd w:id="847"/>
    <w:bookmarkStart w:id="849"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848">
        <w:r>
          <w:rPr>
            <w:rStyle w:val="Hyperlink"/>
          </w:rPr>
          <w:t xml:space="preserve">10.1094/phyto-08-12-0188-r</w:t>
        </w:r>
      </w:hyperlink>
      <w:r>
        <w:t xml:space="preserve">.</w:t>
      </w:r>
    </w:p>
    <w:bookmarkEnd w:id="849"/>
    <w:bookmarkStart w:id="851"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850">
        <w:r>
          <w:rPr>
            <w:rStyle w:val="Hyperlink"/>
          </w:rPr>
          <w:t xml:space="preserve">10.18637/jss.v084.i06</w:t>
        </w:r>
      </w:hyperlink>
      <w:r>
        <w:t xml:space="preserve">.</w:t>
      </w:r>
    </w:p>
    <w:bookmarkEnd w:id="851"/>
    <w:bookmarkStart w:id="853"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852">
        <w:r>
          <w:rPr>
            <w:rStyle w:val="Hyperlink"/>
          </w:rPr>
          <w:t xml:space="preserve">10.1016/j.tplants.2012.02.010</w:t>
        </w:r>
      </w:hyperlink>
      <w:r>
        <w:t xml:space="preserve">.</w:t>
      </w:r>
    </w:p>
    <w:bookmarkEnd w:id="853"/>
    <w:bookmarkStart w:id="855"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854">
        <w:r>
          <w:rPr>
            <w:rStyle w:val="Hyperlink"/>
          </w:rPr>
          <w:t xml:space="preserve">10.1046/j.1365-2311.2001.00324.x</w:t>
        </w:r>
      </w:hyperlink>
      <w:r>
        <w:t xml:space="preserve">.</w:t>
      </w:r>
    </w:p>
    <w:bookmarkEnd w:id="855"/>
    <w:bookmarkStart w:id="856"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856"/>
    <w:bookmarkStart w:id="858"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857">
        <w:r>
          <w:rPr>
            <w:rStyle w:val="Hyperlink"/>
          </w:rPr>
          <w:t xml:space="preserve">10.1111/j.1365-313x.2010.04128.x</w:t>
        </w:r>
      </w:hyperlink>
      <w:r>
        <w:t xml:space="preserve">.</w:t>
      </w:r>
    </w:p>
    <w:bookmarkEnd w:id="858"/>
    <w:bookmarkStart w:id="860" w:name="ref-Tierney2021"/>
    <w:p>
      <w:pPr>
        <w:pStyle w:val="Bibliography"/>
      </w:pPr>
      <w:r>
        <w:rPr>
          <w:bCs/>
          <w:b/>
        </w:rPr>
        <w:t xml:space="preserve">Tierney, N., D. Cook, M. McBain, and C. Fay</w:t>
      </w:r>
      <w:r>
        <w:t xml:space="preserve">.</w:t>
      </w:r>
      <w:r>
        <w:t xml:space="preserve"> </w:t>
      </w:r>
      <w:r>
        <w:rPr>
          <w:bCs/>
          <w:b/>
        </w:rPr>
        <w:t xml:space="preserve">2021</w:t>
      </w:r>
      <w:r>
        <w:t xml:space="preserve">.</w:t>
      </w:r>
      <w:r>
        <w:t xml:space="preserve"> </w:t>
      </w:r>
      <w:hyperlink r:id="rId859">
        <w:r>
          <w:rPr>
            <w:rStyle w:val="Hyperlink"/>
          </w:rPr>
          <w:t xml:space="preserve">Naniar: Data structures, summaries, and visualisations for missing data</w:t>
        </w:r>
      </w:hyperlink>
      <w:r>
        <w:t xml:space="preserve">.</w:t>
      </w:r>
    </w:p>
    <w:bookmarkEnd w:id="860"/>
    <w:bookmarkStart w:id="862"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861">
        <w:r>
          <w:rPr>
            <w:rStyle w:val="Hyperlink"/>
          </w:rPr>
          <w:t xml:space="preserve">10.1094/pdis.2000.84.12.1344c</w:t>
        </w:r>
      </w:hyperlink>
      <w:r>
        <w:t xml:space="preserve">.</w:t>
      </w:r>
    </w:p>
    <w:bookmarkEnd w:id="862"/>
    <w:bookmarkStart w:id="864"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863">
        <w:r>
          <w:rPr>
            <w:rStyle w:val="Hyperlink"/>
          </w:rPr>
          <w:t xml:space="preserve">10.1371/journal.pone.0189577</w:t>
        </w:r>
      </w:hyperlink>
      <w:r>
        <w:t xml:space="preserve">.</w:t>
      </w:r>
    </w:p>
    <w:bookmarkEnd w:id="864"/>
    <w:bookmarkStart w:id="866"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865">
        <w:r>
          <w:rPr>
            <w:rStyle w:val="Hyperlink"/>
          </w:rPr>
          <w:t xml:space="preserve">10.1016/j.febslet.2010.06.046</w:t>
        </w:r>
      </w:hyperlink>
      <w:r>
        <w:t xml:space="preserve">.</w:t>
      </w:r>
    </w:p>
    <w:bookmarkEnd w:id="866"/>
    <w:bookmarkStart w:id="868" w:name="ref-Trumble1993"/>
    <w:p>
      <w:pPr>
        <w:pStyle w:val="Bibliography"/>
      </w:pPr>
      <w:r>
        <w:rPr>
          <w:bCs/>
          <w:b/>
        </w:rPr>
        <w:t xml:space="preserve">Trumble, J. T., and J. P. Morse</w:t>
      </w:r>
      <w:r>
        <w:t xml:space="preserve">.</w:t>
      </w:r>
      <w:r>
        <w:t xml:space="preserve"> </w:t>
      </w:r>
      <w:r>
        <w:rPr>
          <w:bCs/>
          <w:b/>
        </w:rPr>
        <w:t xml:space="preserve">1993</w:t>
      </w:r>
      <w:r>
        <w:t xml:space="preserve">. Economics of integrating the predaceous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with pesticides in strawberries. Journal of Economic Entomology. 86: 879–885, DOI:</w:t>
      </w:r>
      <w:hyperlink r:id="rId867">
        <w:r>
          <w:rPr>
            <w:rStyle w:val="Hyperlink"/>
          </w:rPr>
          <w:t xml:space="preserve">10.1093/jee/86.3.879</w:t>
        </w:r>
      </w:hyperlink>
      <w:r>
        <w:t xml:space="preserve">.</w:t>
      </w:r>
    </w:p>
    <w:bookmarkEnd w:id="868"/>
    <w:bookmarkStart w:id="870"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869">
        <w:r>
          <w:rPr>
            <w:rStyle w:val="Hyperlink"/>
          </w:rPr>
          <w:t xml:space="preserve">10.1111/j.1365-3059.2006.01410.x</w:t>
        </w:r>
      </w:hyperlink>
      <w:r>
        <w:t xml:space="preserve">.</w:t>
      </w:r>
    </w:p>
    <w:bookmarkEnd w:id="870"/>
    <w:bookmarkStart w:id="872"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871">
        <w:r>
          <w:rPr>
            <w:rStyle w:val="Hyperlink"/>
          </w:rPr>
          <w:t xml:space="preserve">10.1071/ea99028</w:t>
        </w:r>
      </w:hyperlink>
      <w:r>
        <w:t xml:space="preserve">.</w:t>
      </w:r>
    </w:p>
    <w:bookmarkEnd w:id="872"/>
    <w:bookmarkStart w:id="873"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873"/>
    <w:bookmarkStart w:id="875" w:name="ref-Vacante2010"/>
    <w:p>
      <w:pPr>
        <w:pStyle w:val="Bibliography"/>
      </w:pPr>
      <w:r>
        <w:rPr>
          <w:bCs/>
          <w:b/>
        </w:rPr>
        <w:t xml:space="preserve">Vacante, V.</w:t>
      </w:r>
      <w:r>
        <w:t xml:space="preserve"> </w:t>
      </w:r>
      <w:r>
        <w:rPr>
          <w:bCs/>
          <w:b/>
        </w:rPr>
        <w:t xml:space="preserve">2010</w:t>
      </w:r>
      <w:r>
        <w:t xml:space="preserve">.</w:t>
      </w:r>
      <w:r>
        <w:t xml:space="preserve"> </w:t>
      </w:r>
      <w:hyperlink r:id="rId874">
        <w:r>
          <w:rPr>
            <w:rStyle w:val="Hyperlink"/>
          </w:rPr>
          <w:t xml:space="preserve">Citrus mites: Identification, bionomy and control</w:t>
        </w:r>
      </w:hyperlink>
      <w:r>
        <w:t xml:space="preserve">. CABI.</w:t>
      </w:r>
    </w:p>
    <w:bookmarkEnd w:id="875"/>
    <w:bookmarkStart w:id="877" w:name="ref-Vacante2016"/>
    <w:p>
      <w:pPr>
        <w:pStyle w:val="Bibliography"/>
      </w:pPr>
      <w:r>
        <w:rPr>
          <w:bCs/>
          <w:b/>
        </w:rPr>
        <w:t xml:space="preserve">Vacante, V.</w:t>
      </w:r>
      <w:r>
        <w:t xml:space="preserve"> </w:t>
      </w:r>
      <w:r>
        <w:rPr>
          <w:bCs/>
          <w:b/>
        </w:rPr>
        <w:t xml:space="preserve">2016</w:t>
      </w:r>
      <w:r>
        <w:t xml:space="preserve">.</w:t>
      </w:r>
      <w:r>
        <w:t xml:space="preserve"> </w:t>
      </w:r>
      <w:hyperlink r:id="rId876">
        <w:r>
          <w:rPr>
            <w:rStyle w:val="Hyperlink"/>
          </w:rPr>
          <w:t xml:space="preserve">Handbook of mites of economic plants: Identification, bio-ecology and control</w:t>
        </w:r>
      </w:hyperlink>
      <w:r>
        <w:t xml:space="preserve">. CABI.</w:t>
      </w:r>
    </w:p>
    <w:bookmarkEnd w:id="877"/>
    <w:bookmarkStart w:id="879"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878">
        <w:r>
          <w:rPr>
            <w:rStyle w:val="Hyperlink"/>
          </w:rPr>
          <w:t xml:space="preserve">10.1890/120126</w:t>
        </w:r>
      </w:hyperlink>
      <w:r>
        <w:t xml:space="preserve">.</w:t>
      </w:r>
    </w:p>
    <w:bookmarkEnd w:id="879"/>
    <w:bookmarkStart w:id="881"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880">
        <w:r>
          <w:rPr>
            <w:rStyle w:val="Hyperlink"/>
          </w:rPr>
          <w:t xml:space="preserve">10.1073/pnas.141079498</w:t>
        </w:r>
      </w:hyperlink>
      <w:r>
        <w:t xml:space="preserve">.</w:t>
      </w:r>
    </w:p>
    <w:bookmarkEnd w:id="881"/>
    <w:bookmarkStart w:id="883"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882">
        <w:r>
          <w:rPr>
            <w:rStyle w:val="Hyperlink"/>
          </w:rPr>
          <w:t xml:space="preserve">10.1590/s1519-566x2008000600019</w:t>
        </w:r>
      </w:hyperlink>
      <w:r>
        <w:t xml:space="preserve">.</w:t>
      </w:r>
    </w:p>
    <w:bookmarkEnd w:id="883"/>
    <w:bookmarkStart w:id="885"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884">
        <w:r>
          <w:rPr>
            <w:rStyle w:val="Hyperlink"/>
          </w:rPr>
          <w:t xml:space="preserve">10.1002/ps.4918</w:t>
        </w:r>
      </w:hyperlink>
      <w:r>
        <w:t xml:space="preserve">.</w:t>
      </w:r>
    </w:p>
    <w:bookmarkEnd w:id="885"/>
    <w:bookmarkStart w:id="887"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886">
        <w:r>
          <w:rPr>
            <w:rStyle w:val="Hyperlink"/>
          </w:rPr>
          <w:t xml:space="preserve">10.1016/j.pestbp.2021.104855</w:t>
        </w:r>
      </w:hyperlink>
      <w:r>
        <w:t xml:space="preserve">.</w:t>
      </w:r>
    </w:p>
    <w:bookmarkEnd w:id="887"/>
    <w:bookmarkStart w:id="889"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888">
        <w:r>
          <w:rPr>
            <w:rStyle w:val="Hyperlink"/>
          </w:rPr>
          <w:t xml:space="preserve">10.1105/tpc.17.00136</w:t>
        </w:r>
      </w:hyperlink>
      <w:r>
        <w:t xml:space="preserve">.</w:t>
      </w:r>
    </w:p>
    <w:bookmarkEnd w:id="889"/>
    <w:bookmarkStart w:id="891"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890">
        <w:r>
          <w:rPr>
            <w:rStyle w:val="Hyperlink"/>
          </w:rPr>
          <w:t xml:space="preserve">10.1146/annurev.phyto.050908.135202</w:t>
        </w:r>
      </w:hyperlink>
      <w:r>
        <w:t xml:space="preserve">.</w:t>
      </w:r>
    </w:p>
    <w:bookmarkEnd w:id="891"/>
    <w:bookmarkStart w:id="893"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892">
        <w:r>
          <w:rPr>
            <w:rStyle w:val="Hyperlink"/>
          </w:rPr>
          <w:t xml:space="preserve">10.1099/jgv.0.001020</w:t>
        </w:r>
      </w:hyperlink>
      <w:r>
        <w:t xml:space="preserve">.</w:t>
      </w:r>
    </w:p>
    <w:bookmarkEnd w:id="893"/>
    <w:bookmarkStart w:id="895" w:name="ref-Wallace2016"/>
    <w:p>
      <w:pPr>
        <w:pStyle w:val="Bibliography"/>
      </w:pPr>
      <w:r>
        <w:rPr>
          <w:bCs/>
          <w:b/>
        </w:rPr>
        <w:t xml:space="preserve">Wallace, R. D., C. T. Bargeron, D. J. Moorhead, and J. H. LaForest</w:t>
      </w:r>
      <w:r>
        <w:t xml:space="preserve">.</w:t>
      </w:r>
      <w:r>
        <w:t xml:space="preserve"> </w:t>
      </w:r>
      <w:r>
        <w:rPr>
          <w:bCs/>
          <w:b/>
        </w:rPr>
        <w:t xml:space="preserve">2016</w:t>
      </w:r>
      <w:r>
        <w:t xml:space="preserve">.</w:t>
      </w:r>
      <w:r>
        <w:t xml:space="preserve"> </w:t>
      </w:r>
      <w:r>
        <w:t xml:space="preserve">IveGot</w:t>
      </w:r>
      <w:r>
        <w:t xml:space="preserve">1: Reporting and tracking invasive species in</w:t>
      </w:r>
      <w:r>
        <w:t xml:space="preserve"> </w:t>
      </w:r>
      <w:r>
        <w:t xml:space="preserve">Florida</w:t>
      </w:r>
      <w:r>
        <w:t xml:space="preserve">. 15: 51–62, DOI:</w:t>
      </w:r>
      <w:hyperlink r:id="rId894">
        <w:r>
          <w:rPr>
            <w:rStyle w:val="Hyperlink"/>
          </w:rPr>
          <w:t xml:space="preserve">10.1656/058.015.sp805</w:t>
        </w:r>
      </w:hyperlink>
      <w:r>
        <w:t xml:space="preserve">.</w:t>
      </w:r>
    </w:p>
    <w:bookmarkEnd w:id="895"/>
    <w:bookmarkStart w:id="897"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896">
        <w:r>
          <w:rPr>
            <w:rStyle w:val="Hyperlink"/>
          </w:rPr>
          <w:t xml:space="preserve">10.1007/s003440000026</w:t>
        </w:r>
      </w:hyperlink>
      <w:r>
        <w:t xml:space="preserve">.</w:t>
      </w:r>
    </w:p>
    <w:bookmarkEnd w:id="897"/>
    <w:bookmarkStart w:id="899"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898">
        <w:r>
          <w:rPr>
            <w:rStyle w:val="Hyperlink"/>
          </w:rPr>
          <w:t xml:space="preserve">10.1071/zo9920593</w:t>
        </w:r>
      </w:hyperlink>
      <w:r>
        <w:t xml:space="preserve">.</w:t>
      </w:r>
    </w:p>
    <w:bookmarkEnd w:id="899"/>
    <w:bookmarkStart w:id="901"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900">
        <w:r>
          <w:rPr>
            <w:rStyle w:val="Hyperlink"/>
          </w:rPr>
          <w:t xml:space="preserve">10.1146/annurev.en.41.010196.000533</w:t>
        </w:r>
      </w:hyperlink>
      <w:r>
        <w:t xml:space="preserve">.</w:t>
      </w:r>
    </w:p>
    <w:bookmarkEnd w:id="901"/>
    <w:bookmarkStart w:id="903" w:name="ref-Walter2013"/>
    <w:p>
      <w:pPr>
        <w:pStyle w:val="Bibliography"/>
      </w:pPr>
      <w:r>
        <w:rPr>
          <w:bCs/>
          <w:b/>
        </w:rPr>
        <w:t xml:space="preserve">Walter, D. E., and H. C. Proctor</w:t>
      </w:r>
      <w:r>
        <w:t xml:space="preserve">.</w:t>
      </w:r>
      <w:r>
        <w:t xml:space="preserve"> </w:t>
      </w:r>
      <w:r>
        <w:rPr>
          <w:bCs/>
          <w:b/>
        </w:rPr>
        <w:t xml:space="preserve">2013</w:t>
      </w:r>
      <w:r>
        <w:t xml:space="preserve">.</w:t>
      </w:r>
      <w:r>
        <w:t xml:space="preserve"> </w:t>
      </w:r>
      <w:hyperlink r:id="rId902">
        <w:r>
          <w:rPr>
            <w:rStyle w:val="Hyperlink"/>
          </w:rPr>
          <w:t xml:space="preserve">Mites: Ecology, evolution &amp; behaviour</w:t>
        </w:r>
      </w:hyperlink>
      <w:r>
        <w:t xml:space="preserve">. Springer-Verlag GmbH.</w:t>
      </w:r>
    </w:p>
    <w:bookmarkEnd w:id="903"/>
    <w:bookmarkStart w:id="905"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904">
        <w:r>
          <w:rPr>
            <w:rStyle w:val="Hyperlink"/>
          </w:rPr>
          <w:t xml:space="preserve">10.1600/036364414x682201</w:t>
        </w:r>
      </w:hyperlink>
      <w:r>
        <w:t xml:space="preserve">.</w:t>
      </w:r>
    </w:p>
    <w:bookmarkEnd w:id="905"/>
    <w:bookmarkStart w:id="907"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906">
        <w:r>
          <w:rPr>
            <w:rStyle w:val="Hyperlink"/>
          </w:rPr>
          <w:t xml:space="preserve">10.1007/s10493-020-00539-6</w:t>
        </w:r>
      </w:hyperlink>
      <w:r>
        <w:t xml:space="preserve">.</w:t>
      </w:r>
    </w:p>
    <w:bookmarkEnd w:id="907"/>
    <w:bookmarkStart w:id="909"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908">
        <w:r>
          <w:rPr>
            <w:rStyle w:val="Hyperlink"/>
          </w:rPr>
          <w:t xml:space="preserve">10.1104/pp.96.2.390</w:t>
        </w:r>
      </w:hyperlink>
      <w:r>
        <w:t xml:space="preserve">.</w:t>
      </w:r>
    </w:p>
    <w:bookmarkEnd w:id="909"/>
    <w:bookmarkStart w:id="911"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910">
        <w:r>
          <w:rPr>
            <w:rStyle w:val="Hyperlink"/>
          </w:rPr>
          <w:t xml:space="preserve">10.1023/b:appa.0000006545.40017.a0</w:t>
        </w:r>
      </w:hyperlink>
      <w:r>
        <w:t xml:space="preserve">.</w:t>
      </w:r>
    </w:p>
    <w:bookmarkEnd w:id="911"/>
    <w:bookmarkStart w:id="913"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912">
        <w:r>
          <w:rPr>
            <w:rStyle w:val="Hyperlink"/>
          </w:rPr>
          <w:t xml:space="preserve">10.1002/sca.4950220301</w:t>
        </w:r>
      </w:hyperlink>
      <w:r>
        <w:t xml:space="preserve">.</w:t>
      </w:r>
    </w:p>
    <w:bookmarkEnd w:id="913"/>
    <w:bookmarkStart w:id="915"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914">
        <w:r>
          <w:rPr>
            <w:rStyle w:val="Hyperlink"/>
          </w:rPr>
          <w:t xml:space="preserve">10.1007/bf01204404</w:t>
        </w:r>
      </w:hyperlink>
      <w:r>
        <w:t xml:space="preserve">.</w:t>
      </w:r>
    </w:p>
    <w:bookmarkEnd w:id="915"/>
    <w:bookmarkStart w:id="916"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916"/>
    <w:bookmarkStart w:id="918"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917">
        <w:r>
          <w:rPr>
            <w:rStyle w:val="Hyperlink"/>
          </w:rPr>
          <w:t xml:space="preserve">10.1007/bf01193964</w:t>
        </w:r>
      </w:hyperlink>
      <w:r>
        <w:t xml:space="preserve">.</w:t>
      </w:r>
    </w:p>
    <w:bookmarkEnd w:id="918"/>
    <w:bookmarkStart w:id="920" w:name="ref-Wickham2019b"/>
    <w:p>
      <w:pPr>
        <w:pStyle w:val="Bibliography"/>
      </w:pPr>
      <w:r>
        <w:rPr>
          <w:bCs/>
          <w:b/>
        </w:rPr>
        <w:t xml:space="preserve">Wickham, H.</w:t>
      </w:r>
      <w:r>
        <w:t xml:space="preserve"> </w:t>
      </w:r>
      <w:r>
        <w:rPr>
          <w:bCs/>
          <w:b/>
        </w:rPr>
        <w:t xml:space="preserve">2019</w:t>
      </w:r>
      <w:r>
        <w:t xml:space="preserve">.</w:t>
      </w:r>
      <w:r>
        <w:t xml:space="preserve"> </w:t>
      </w:r>
      <w:hyperlink r:id="rId919">
        <w:r>
          <w:rPr>
            <w:rStyle w:val="Hyperlink"/>
          </w:rPr>
          <w:t xml:space="preserve">stringr</w:t>
        </w:r>
        <w:r>
          <w:rPr>
            <w:rStyle w:val="Hyperlink"/>
          </w:rPr>
          <w:t xml:space="preserve">: Simple, consistent wrappers for common string operations</w:t>
        </w:r>
      </w:hyperlink>
      <w:r>
        <w:t xml:space="preserve">.</w:t>
      </w:r>
    </w:p>
    <w:bookmarkEnd w:id="920"/>
    <w:bookmarkStart w:id="922"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hyperlink r:id="rId921">
        <w:r>
          <w:rPr>
            <w:rStyle w:val="Hyperlink"/>
          </w:rPr>
          <w:t xml:space="preserve">devtools</w:t>
        </w:r>
        <w:r>
          <w:rPr>
            <w:rStyle w:val="Hyperlink"/>
          </w:rPr>
          <w:t xml:space="preserve">: Tools to make developing</w:t>
        </w:r>
        <w:r>
          <w:rPr>
            <w:rStyle w:val="Hyperlink"/>
          </w:rPr>
          <w:t xml:space="preserve"> </w:t>
        </w:r>
        <w:r>
          <w:rPr>
            <w:rStyle w:val="Hyperlink"/>
          </w:rPr>
          <w:t xml:space="preserve">R</w:t>
        </w:r>
        <w:r>
          <w:rPr>
            <w:rStyle w:val="Hyperlink"/>
          </w:rPr>
          <w:t xml:space="preserve"> </w:t>
        </w:r>
        <w:r>
          <w:rPr>
            <w:rStyle w:val="Hyperlink"/>
          </w:rPr>
          <w:t xml:space="preserve">packages easier</w:t>
        </w:r>
      </w:hyperlink>
      <w:r>
        <w:t xml:space="preserve">.</w:t>
      </w:r>
    </w:p>
    <w:bookmarkEnd w:id="922"/>
    <w:bookmarkStart w:id="924" w:name="ref-Williams2007"/>
    <w:p>
      <w:pPr>
        <w:pStyle w:val="Bibliography"/>
      </w:pPr>
      <w:r>
        <w:rPr>
          <w:bCs/>
          <w:b/>
        </w:rPr>
        <w:t xml:space="preserve">Williams, D. A., E. Muchugu, W. A. Overholt, and J. P. Cuda</w:t>
      </w:r>
      <w:r>
        <w:t xml:space="preserve">.</w:t>
      </w:r>
      <w:r>
        <w:t xml:space="preserve"> </w:t>
      </w:r>
      <w:r>
        <w:rPr>
          <w:bCs/>
          <w:b/>
        </w:rPr>
        <w:t xml:space="preserve">2007</w:t>
      </w:r>
      <w:r>
        <w:t xml:space="preserve">. Colonization patterns of the invasive</w:t>
      </w:r>
      <w:r>
        <w:t xml:space="preserve"> </w:t>
      </w:r>
      <w:r>
        <w:t xml:space="preserve">Brazilian</w:t>
      </w:r>
      <w:r>
        <w:t xml:space="preserve"> </w:t>
      </w:r>
      <w:r>
        <w:t xml:space="preserve">peppertree,</w:t>
      </w:r>
      <w:r>
        <w:t xml:space="preserve"> </w:t>
      </w:r>
      <w:r>
        <w:rPr>
          <w:iCs/>
          <w:i/>
        </w:rPr>
        <w:t xml:space="preserve">Schinus terebinthifolius</w:t>
      </w:r>
      <w:r>
        <w:t xml:space="preserve">, in</w:t>
      </w:r>
      <w:r>
        <w:t xml:space="preserve"> </w:t>
      </w:r>
      <w:r>
        <w:t xml:space="preserve">Florida</w:t>
      </w:r>
      <w:r>
        <w:t xml:space="preserve">. 98: 284–293, DOI:</w:t>
      </w:r>
      <w:hyperlink r:id="rId923">
        <w:r>
          <w:rPr>
            <w:rStyle w:val="Hyperlink"/>
          </w:rPr>
          <w:t xml:space="preserve">10.1038/sj.hdy.6800936</w:t>
        </w:r>
      </w:hyperlink>
      <w:r>
        <w:t xml:space="preserve">.</w:t>
      </w:r>
    </w:p>
    <w:bookmarkEnd w:id="924"/>
    <w:bookmarkStart w:id="926" w:name="ref-Wimmer2008"/>
    <w:p>
      <w:pPr>
        <w:pStyle w:val="Bibliography"/>
      </w:pPr>
      <w:r>
        <w:rPr>
          <w:bCs/>
          <w:b/>
        </w:rPr>
        <w:t xml:space="preserve">Wimmer, D., D. Hoffmann, and P. Schausberger</w:t>
      </w:r>
      <w:r>
        <w:t xml:space="preserve">.</w:t>
      </w:r>
      <w:r>
        <w:t xml:space="preserve"> </w:t>
      </w:r>
      <w:r>
        <w:rPr>
          <w:bCs/>
          <w:b/>
        </w:rPr>
        <w:t xml:space="preserve">2008</w:t>
      </w:r>
      <w:r>
        <w:t xml:space="preserve">. Prey suitability of</w:t>
      </w:r>
      <w:r>
        <w:t xml:space="preserve"> </w:t>
      </w:r>
      <w:r>
        <w:t xml:space="preserve">Western flower thrips</w:t>
      </w:r>
      <w:r>
        <w:t xml:space="preserve">,</w:t>
      </w:r>
      <w:r>
        <w:t xml:space="preserve"> </w:t>
      </w:r>
      <w:r>
        <w:rPr>
          <w:iCs/>
          <w:i/>
        </w:rPr>
        <w:t xml:space="preserve">Frankliniella occidentalis</w:t>
      </w:r>
      <w:r>
        <w:t xml:space="preserve">, and</w:t>
      </w:r>
      <w:r>
        <w:t xml:space="preserve"> </w:t>
      </w:r>
      <w:r>
        <w:t xml:space="preserve">Onion thrips</w:t>
      </w:r>
      <w:r>
        <w:t xml:space="preserve">,</w:t>
      </w:r>
      <w:r>
        <w:t xml:space="preserve"> </w:t>
      </w:r>
      <w:r>
        <w:rPr>
          <w:iCs/>
          <w:i/>
        </w:rPr>
        <w:t xml:space="preserve">Thrips tabaci</w:t>
      </w:r>
      <w:r>
        <w:t xml:space="preserve">, for the predatory mite</w:t>
      </w:r>
      <w:r>
        <w:t xml:space="preserve"> </w:t>
      </w:r>
      <w:r>
        <w:rPr>
          <w:iCs/>
          <w:i/>
        </w:rPr>
        <w:t xml:space="preserve">Amblyseius swirskii</w:t>
      </w:r>
      <w:r>
        <w:t xml:space="preserve">. Biocontrol Science and Technology. 18: 533–542, DOI:</w:t>
      </w:r>
      <w:hyperlink r:id="rId925">
        <w:r>
          <w:rPr>
            <w:rStyle w:val="Hyperlink"/>
          </w:rPr>
          <w:t xml:space="preserve">10.1080/09583150802029784</w:t>
        </w:r>
      </w:hyperlink>
      <w:r>
        <w:t xml:space="preserve">.</w:t>
      </w:r>
    </w:p>
    <w:bookmarkEnd w:id="926"/>
    <w:bookmarkStart w:id="927"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927"/>
    <w:bookmarkStart w:id="929" w:name="ref-Xiao2012"/>
    <w:p>
      <w:pPr>
        <w:pStyle w:val="Bibliography"/>
      </w:pPr>
      <w:r>
        <w:rPr>
          <w:bCs/>
          <w:b/>
        </w:rPr>
        <w:t xml:space="preserve">Xiao, Y., P. Avery, J. Chen, C. McKenzie, and L. Osborne</w:t>
      </w:r>
      <w:r>
        <w:t xml:space="preserve">.</w:t>
      </w:r>
      <w:r>
        <w:t xml:space="preserve"> </w:t>
      </w:r>
      <w:r>
        <w:rPr>
          <w:bCs/>
          <w:b/>
        </w:rPr>
        <w:t xml:space="preserve">2012</w:t>
      </w:r>
      <w:r>
        <w:t xml:space="preserve">. Ornamental pepper as banker plants for establishment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for biological control of multiple pests in greenhouse vegetable production. Biological Control. 63: 279–286, DOI:</w:t>
      </w:r>
      <w:hyperlink r:id="rId928">
        <w:r>
          <w:rPr>
            <w:rStyle w:val="Hyperlink"/>
          </w:rPr>
          <w:t xml:space="preserve">10.1016/j.biocontrol.2012.09.007</w:t>
        </w:r>
      </w:hyperlink>
      <w:r>
        <w:t xml:space="preserve">.</w:t>
      </w:r>
    </w:p>
    <w:bookmarkEnd w:id="929"/>
    <w:bookmarkStart w:id="931"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930">
        <w:r>
          <w:rPr>
            <w:rStyle w:val="Hyperlink"/>
          </w:rPr>
          <w:t xml:space="preserve">10.1094/phyto.1998.88.4.359</w:t>
        </w:r>
      </w:hyperlink>
      <w:r>
        <w:t xml:space="preserve">.</w:t>
      </w:r>
    </w:p>
    <w:bookmarkEnd w:id="931"/>
    <w:bookmarkStart w:id="933"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932">
        <w:r>
          <w:rPr>
            <w:rStyle w:val="Hyperlink"/>
          </w:rPr>
          <w:t xml:space="preserve">10.1104/pp.106.090035</w:t>
        </w:r>
      </w:hyperlink>
      <w:r>
        <w:t xml:space="preserve">.</w:t>
      </w:r>
    </w:p>
    <w:bookmarkEnd w:id="933"/>
    <w:bookmarkStart w:id="935" w:name="ref-Zeileis2008"/>
    <w:p>
      <w:pPr>
        <w:pStyle w:val="Bibliography"/>
      </w:pPr>
      <w:r>
        <w:rPr>
          <w:bCs/>
          <w:b/>
        </w:rPr>
        <w:t xml:space="preserve">Zeileis, A., C. Kleiber, and S. Jackman</w:t>
      </w:r>
      <w:r>
        <w:t xml:space="preserve">.</w:t>
      </w:r>
      <w:r>
        <w:t xml:space="preserve"> </w:t>
      </w:r>
      <w:r>
        <w:rPr>
          <w:bCs/>
          <w:b/>
        </w:rPr>
        <w:t xml:space="preserve">2008</w:t>
      </w:r>
      <w:r>
        <w:t xml:space="preserve">.</w:t>
      </w:r>
      <w:r>
        <w:t xml:space="preserve"> </w:t>
      </w:r>
      <w:hyperlink r:id="rId934">
        <w:r>
          <w:rPr>
            <w:rStyle w:val="Hyperlink"/>
          </w:rPr>
          <w:t xml:space="preserve">Regression models for count data in</w:t>
        </w:r>
        <w:r>
          <w:rPr>
            <w:rStyle w:val="Hyperlink"/>
          </w:rPr>
          <w:t xml:space="preserve"> </w:t>
        </w:r>
        <w:r>
          <w:rPr>
            <w:rStyle w:val="Hyperlink"/>
          </w:rPr>
          <w:t xml:space="preserve">R</w:t>
        </w:r>
      </w:hyperlink>
      <w:r>
        <w:t xml:space="preserve">. Journal of Statistical Software. 27.</w:t>
      </w:r>
    </w:p>
    <w:bookmarkEnd w:id="935"/>
    <w:bookmarkStart w:id="937"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936">
        <w:r>
          <w:rPr>
            <w:rStyle w:val="Hyperlink"/>
          </w:rPr>
          <w:t xml:space="preserve">10.1186/1756-0500-3-208</w:t>
        </w:r>
      </w:hyperlink>
      <w:r>
        <w:t xml:space="preserve">.</w:t>
      </w:r>
    </w:p>
    <w:bookmarkEnd w:id="937"/>
    <w:bookmarkStart w:id="939"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938">
        <w:r>
          <w:rPr>
            <w:rStyle w:val="Hyperlink"/>
          </w:rPr>
          <w:t xml:space="preserve">10.1073/pnas.0907890106</w:t>
        </w:r>
      </w:hyperlink>
      <w:r>
        <w:t xml:space="preserve">.</w:t>
      </w:r>
    </w:p>
    <w:bookmarkEnd w:id="939"/>
    <w:bookmarkStart w:id="941" w:name="ref-Zhao1997b"/>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940">
        <w:r>
          <w:rPr>
            <w:rStyle w:val="Hyperlink"/>
          </w:rPr>
          <w:t xml:space="preserve">10.1080/01647959708683565</w:t>
        </w:r>
      </w:hyperlink>
      <w:r>
        <w:t xml:space="preserve">.</w:t>
      </w:r>
    </w:p>
    <w:bookmarkEnd w:id="941"/>
    <w:bookmarkStart w:id="943"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942">
        <w:r>
          <w:rPr>
            <w:rStyle w:val="Hyperlink"/>
          </w:rPr>
          <w:t xml:space="preserve">10.11158/saa.2.1.14</w:t>
        </w:r>
      </w:hyperlink>
      <w:r>
        <w:t xml:space="preserve">.</w:t>
      </w:r>
    </w:p>
    <w:bookmarkEnd w:id="943"/>
    <w:bookmarkStart w:id="945"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944">
        <w:r>
          <w:rPr>
            <w:rStyle w:val="Hyperlink"/>
          </w:rPr>
          <w:t xml:space="preserve">10.1007/s10493-012-9555-8</w:t>
        </w:r>
      </w:hyperlink>
      <w:r>
        <w:t xml:space="preserve">.</w:t>
      </w:r>
    </w:p>
    <w:bookmarkEnd w:id="945"/>
    <w:bookmarkStart w:id="947"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946">
        <w:r>
          <w:rPr>
            <w:rStyle w:val="Hyperlink"/>
          </w:rPr>
          <w:t xml:space="preserve">10.1006/pmpp.2001.0343</w:t>
        </w:r>
      </w:hyperlink>
      <w:r>
        <w:t xml:space="preserve">.</w:t>
      </w:r>
    </w:p>
    <w:bookmarkEnd w:id="947"/>
    <w:bookmarkEnd w:id="948"/>
    <w:bookmarkEnd w:id="9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25" Target="media/rId25.png" /><Relationship Type="http://schemas.openxmlformats.org/officeDocument/2006/relationships/image" Id="rId94" Target="media/rId9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70" Target="media/rId70.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90" Target="media/rId9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207" Target="http://idtools.org/id/mites/flatmites/" TargetMode="External" /><Relationship Type="http://schemas.openxmlformats.org/officeDocument/2006/relationships/hyperlink" Id="rId501" Target="http://www.iobc-wprs.org/pub/bulletins/bulletin_2011_68_table_of_contents_abstracts.pdf" TargetMode="External" /><Relationship Type="http://schemas.openxmlformats.org/officeDocument/2006/relationships/hyperlink" Id="rId503" Target="http://www.iobc-wprs.org/pub/bulletins/bulletin_2014_102_table_of_contents_abstracts.pdf" TargetMode="External" /><Relationship Type="http://schemas.openxmlformats.org/officeDocument/2006/relationships/hyperlink" Id="rId934" Target="http://www.jstatsoft.org/v27/i08/" TargetMode="External" /><Relationship Type="http://schemas.openxmlformats.org/officeDocument/2006/relationships/hyperlink" Id="rId435" Target="http://www1.montpellier.inra.fr/CBGP/acarologia/article.php?id=3368" TargetMode="External" /><Relationship Type="http://schemas.openxmlformats.org/officeDocument/2006/relationships/hyperlink" Id="rId812" Target="https://CRAN.R-project.org/package=GGally" TargetMode="External" /><Relationship Type="http://schemas.openxmlformats.org/officeDocument/2006/relationships/hyperlink" Id="rId690" Target="https://CRAN.R-project.org/package=RColorBrewer" TargetMode="External" /><Relationship Type="http://schemas.openxmlformats.org/officeDocument/2006/relationships/hyperlink" Id="rId725" Target="https://CRAN.R-project.org/package=bib2df" TargetMode="External" /><Relationship Type="http://schemas.openxmlformats.org/officeDocument/2006/relationships/hyperlink" Id="rId921" Target="https://CRAN.R-project.org/package=devtools" TargetMode="External" /><Relationship Type="http://schemas.openxmlformats.org/officeDocument/2006/relationships/hyperlink" Id="rId605" Target="https://CRAN.R-project.org/package=emmeans" TargetMode="External" /><Relationship Type="http://schemas.openxmlformats.org/officeDocument/2006/relationships/hyperlink" Id="rId540" Target="https://CRAN.R-project.org/package=factoextra" TargetMode="External" /><Relationship Type="http://schemas.openxmlformats.org/officeDocument/2006/relationships/hyperlink" Id="rId859" Target="https://CRAN.R-project.org/package=naniar" TargetMode="External" /><Relationship Type="http://schemas.openxmlformats.org/officeDocument/2006/relationships/hyperlink" Id="rId919" Target="https://CRAN.R-project.org/package=stringr" TargetMode="External" /><Relationship Type="http://schemas.openxmlformats.org/officeDocument/2006/relationships/hyperlink" Id="rId673" Target="https://CRAN.R-project.org/package=tibble" TargetMode="External" /><Relationship Type="http://schemas.openxmlformats.org/officeDocument/2006/relationships/hyperlink" Id="rId494" Target="https://CRAN.R-project.org/package=tidyselect" TargetMode="External" /><Relationship Type="http://schemas.openxmlformats.org/officeDocument/2006/relationships/hyperlink" Id="rId579" Target="https://CRAN.R-project.org/package=umap" TargetMode="External" /><Relationship Type="http://schemas.openxmlformats.org/officeDocument/2006/relationships/hyperlink" Id="rId289" Target="https://CRAN.R-project.org/package=webshot" TargetMode="External" /><Relationship Type="http://schemas.openxmlformats.org/officeDocument/2006/relationships/hyperlink" Id="rId443" Target="https://doi.org/10.1002/9780470750995" TargetMode="External" /><Relationship Type="http://schemas.openxmlformats.org/officeDocument/2006/relationships/hyperlink" Id="rId447" Target="https://doi.org/10.1002/aqc.584" TargetMode="External" /><Relationship Type="http://schemas.openxmlformats.org/officeDocument/2006/relationships/hyperlink" Id="rId469" Target="https://doi.org/10.1002/jwmg.875" TargetMode="External" /><Relationship Type="http://schemas.openxmlformats.org/officeDocument/2006/relationships/hyperlink" Id="rId465" Target="https://doi.org/10.1002/ps.2036" TargetMode="External" /><Relationship Type="http://schemas.openxmlformats.org/officeDocument/2006/relationships/hyperlink" Id="rId522" Target="https://doi.org/10.1002/ps.4170" TargetMode="External" /><Relationship Type="http://schemas.openxmlformats.org/officeDocument/2006/relationships/hyperlink" Id="rId727" Target="https://doi.org/10.1002/ps.4587" TargetMode="External" /><Relationship Type="http://schemas.openxmlformats.org/officeDocument/2006/relationships/hyperlink" Id="rId884" Target="https://doi.org/10.1002/ps.4918" TargetMode="External" /><Relationship Type="http://schemas.openxmlformats.org/officeDocument/2006/relationships/hyperlink" Id="rId776" Target="https://doi.org/10.1002/ps.6341" TargetMode="External" /><Relationship Type="http://schemas.openxmlformats.org/officeDocument/2006/relationships/hyperlink" Id="rId912" Target="https://doi.org/10.1002/sca.4950220301" TargetMode="External" /><Relationship Type="http://schemas.openxmlformats.org/officeDocument/2006/relationships/hyperlink" Id="rId327" Target="https://doi.org/10.1006/bcon.1999.0777" TargetMode="External" /><Relationship Type="http://schemas.openxmlformats.org/officeDocument/2006/relationships/hyperlink" Id="rId946" Target="https://doi.org/10.1006/pmpp.2001.0343" TargetMode="External" /><Relationship Type="http://schemas.openxmlformats.org/officeDocument/2006/relationships/hyperlink" Id="rId756" Target="https://doi.org/10.1007/978-1-4020-8182-8_3" TargetMode="External" /><Relationship Type="http://schemas.openxmlformats.org/officeDocument/2006/relationships/hyperlink" Id="rId413" Target="https://doi.org/10.1007/978-1-4615-9212-9" TargetMode="External" /><Relationship Type="http://schemas.openxmlformats.org/officeDocument/2006/relationships/hyperlink" Id="rId339" Target="https://doi.org/10.1007/978-3-030-17265-7_1" TargetMode="External" /><Relationship Type="http://schemas.openxmlformats.org/officeDocument/2006/relationships/hyperlink" Id="rId745" Target="https://doi.org/10.1007/978-90-481-9562-6_4" TargetMode="External" /><Relationship Type="http://schemas.openxmlformats.org/officeDocument/2006/relationships/hyperlink" Id="rId747" Target="https://doi.org/10.1007/978-90-481-9562-6_5" TargetMode="External" /><Relationship Type="http://schemas.openxmlformats.org/officeDocument/2006/relationships/hyperlink" Id="rId619" Target="https://doi.org/10.1007/978-94-017-1343-6_4" TargetMode="External" /><Relationship Type="http://schemas.openxmlformats.org/officeDocument/2006/relationships/hyperlink" Id="rId477" Target="https://doi.org/10.1007/bf00317319" TargetMode="External" /><Relationship Type="http://schemas.openxmlformats.org/officeDocument/2006/relationships/hyperlink" Id="rId441" Target="https://doi.org/10.1007/bf01193231" TargetMode="External" /><Relationship Type="http://schemas.openxmlformats.org/officeDocument/2006/relationships/hyperlink" Id="rId917" Target="https://doi.org/10.1007/bf01193964" TargetMode="External" /><Relationship Type="http://schemas.openxmlformats.org/officeDocument/2006/relationships/hyperlink" Id="rId331" Target="https://doi.org/10.1007/bf01196191" TargetMode="External" /><Relationship Type="http://schemas.openxmlformats.org/officeDocument/2006/relationships/hyperlink" Id="rId914"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7" Target="https://doi.org/10.1007/pl00013018" TargetMode="External" /><Relationship Type="http://schemas.openxmlformats.org/officeDocument/2006/relationships/hyperlink" Id="rId896" Target="https://doi.org/10.1007/s003440000026" TargetMode="External" /><Relationship Type="http://schemas.openxmlformats.org/officeDocument/2006/relationships/hyperlink" Id="rId397" Target="https://doi.org/10.1007/s00425-019-03216-0" TargetMode="External" /><Relationship Type="http://schemas.openxmlformats.org/officeDocument/2006/relationships/hyperlink" Id="rId199" Target="https://doi.org/10.1007/s004250050082" TargetMode="External" /><Relationship Type="http://schemas.openxmlformats.org/officeDocument/2006/relationships/hyperlink" Id="rId456" Target="https://doi.org/10.1007/s00442-002-1120-4" TargetMode="External" /><Relationship Type="http://schemas.openxmlformats.org/officeDocument/2006/relationships/hyperlink" Id="rId585" Target="https://doi.org/10.1007/s00705-009-0395-8" TargetMode="External" /><Relationship Type="http://schemas.openxmlformats.org/officeDocument/2006/relationships/hyperlink" Id="rId743" Target="https://doi.org/10.1007/s00705-012-1506-5" TargetMode="External" /><Relationship Type="http://schemas.openxmlformats.org/officeDocument/2006/relationships/hyperlink" Id="rId657" Target="https://doi.org/10.1007/s00705-013-1745-0" TargetMode="External" /><Relationship Type="http://schemas.openxmlformats.org/officeDocument/2006/relationships/hyperlink" Id="rId349"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83" Target="https://doi.org/10.1007/s10327-009-0167-z" TargetMode="External" /><Relationship Type="http://schemas.openxmlformats.org/officeDocument/2006/relationships/hyperlink" Id="rId176" Target="https://doi.org/10.1007/s10340-019-01131-7" TargetMode="External" /><Relationship Type="http://schemas.openxmlformats.org/officeDocument/2006/relationships/hyperlink" Id="rId299" Target="https://doi.org/10.1007/s10493-005-0592-4" TargetMode="External" /><Relationship Type="http://schemas.openxmlformats.org/officeDocument/2006/relationships/hyperlink" Id="rId475" Target="https://doi.org/10.1007/s10493-005-3360-6" TargetMode="External" /><Relationship Type="http://schemas.openxmlformats.org/officeDocument/2006/relationships/hyperlink" Id="rId695" Target="https://doi.org/10.1007/s10493-005-6650-0" TargetMode="External" /><Relationship Type="http://schemas.openxmlformats.org/officeDocument/2006/relationships/hyperlink" Id="rId768" Target="https://doi.org/10.1007/s10493-006-0013-3" TargetMode="External" /><Relationship Type="http://schemas.openxmlformats.org/officeDocument/2006/relationships/hyperlink" Id="rId473" Target="https://doi.org/10.1007/s10493-006-9019-0" TargetMode="External" /><Relationship Type="http://schemas.openxmlformats.org/officeDocument/2006/relationships/hyperlink" Id="rId789" Target="https://doi.org/10.1007/s10493-006-9024-3" TargetMode="External" /><Relationship Type="http://schemas.openxmlformats.org/officeDocument/2006/relationships/hyperlink" Id="rId639" Target="https://doi.org/10.1007/s10493-007-9091-0" TargetMode="External" /><Relationship Type="http://schemas.openxmlformats.org/officeDocument/2006/relationships/hyperlink" Id="rId595" Target="https://doi.org/10.1007/s10493-007-9101-2" TargetMode="External" /><Relationship Type="http://schemas.openxmlformats.org/officeDocument/2006/relationships/hyperlink" Id="rId603" Target="https://doi.org/10.1007/s10493-009-9312-9" TargetMode="External" /><Relationship Type="http://schemas.openxmlformats.org/officeDocument/2006/relationships/hyperlink" Id="rId662" Target="https://doi.org/10.1007/s10493-009-9319-2" TargetMode="External" /><Relationship Type="http://schemas.openxmlformats.org/officeDocument/2006/relationships/hyperlink" Id="rId835" Target="https://doi.org/10.1007/s10493-009-9323-6" TargetMode="External" /><Relationship Type="http://schemas.openxmlformats.org/officeDocument/2006/relationships/hyperlink" Id="rId684" Target="https://doi.org/10.1007/s10493-009-9327-2" TargetMode="External" /><Relationship Type="http://schemas.openxmlformats.org/officeDocument/2006/relationships/hyperlink" Id="rId686" Target="https://doi.org/10.1007/s10493-011-9474-0" TargetMode="External" /><Relationship Type="http://schemas.openxmlformats.org/officeDocument/2006/relationships/hyperlink" Id="rId360" Target="https://doi.org/10.1007/s10493-011-9483-z" TargetMode="External" /><Relationship Type="http://schemas.openxmlformats.org/officeDocument/2006/relationships/hyperlink" Id="rId277" Target="https://doi.org/10.1007/s10493-011-9488-7" TargetMode="External" /><Relationship Type="http://schemas.openxmlformats.org/officeDocument/2006/relationships/hyperlink" Id="rId273" Target="https://doi.org/10.1007/s10493-011-9499-4" TargetMode="External" /><Relationship Type="http://schemas.openxmlformats.org/officeDocument/2006/relationships/hyperlink" Id="rId429" Target="https://doi.org/10.1007/s10493-012-9527-z" TargetMode="External" /><Relationship Type="http://schemas.openxmlformats.org/officeDocument/2006/relationships/hyperlink" Id="rId533" Target="https://doi.org/10.1007/s10493-012-9541-1" TargetMode="External" /><Relationship Type="http://schemas.openxmlformats.org/officeDocument/2006/relationships/hyperlink" Id="rId944" Target="https://doi.org/10.1007/s10493-012-9555-8" TargetMode="External" /><Relationship Type="http://schemas.openxmlformats.org/officeDocument/2006/relationships/hyperlink" Id="rId737" Target="https://doi.org/10.1007/s10493-012-9569-2" TargetMode="External" /><Relationship Type="http://schemas.openxmlformats.org/officeDocument/2006/relationships/hyperlink" Id="rId779" Target="https://doi.org/10.1007/s10493-012-9632-z" TargetMode="External" /><Relationship Type="http://schemas.openxmlformats.org/officeDocument/2006/relationships/hyperlink" Id="rId680" Target="https://doi.org/10.1007/s10493-012-9633-y" TargetMode="External" /><Relationship Type="http://schemas.openxmlformats.org/officeDocument/2006/relationships/hyperlink" Id="rId814" Target="https://doi.org/10.1007/s10493-013-9730-6" TargetMode="External" /><Relationship Type="http://schemas.openxmlformats.org/officeDocument/2006/relationships/hyperlink" Id="rId257" Target="https://doi.org/10.1007/s10493-013-9735-1" TargetMode="External" /><Relationship Type="http://schemas.openxmlformats.org/officeDocument/2006/relationships/hyperlink" Id="rId692" Target="https://doi.org/10.1007/s10493-013-9749-8" TargetMode="External" /><Relationship Type="http://schemas.openxmlformats.org/officeDocument/2006/relationships/hyperlink" Id="rId611" Target="https://doi.org/10.1007/s10493-014-9775-1" TargetMode="External" /><Relationship Type="http://schemas.openxmlformats.org/officeDocument/2006/relationships/hyperlink" Id="rId267" Target="https://doi.org/10.1007/s10493-014-9873-0" TargetMode="External" /><Relationship Type="http://schemas.openxmlformats.org/officeDocument/2006/relationships/hyperlink" Id="rId589" Target="https://doi.org/10.1007/s10493-015-9895-2" TargetMode="External" /><Relationship Type="http://schemas.openxmlformats.org/officeDocument/2006/relationships/hyperlink" Id="rId833" Target="https://doi.org/10.1007/s10493-015-9954-8" TargetMode="External" /><Relationship Type="http://schemas.openxmlformats.org/officeDocument/2006/relationships/hyperlink" Id="rId445" Target="https://doi.org/10.1007/s10493-017-0191-1" TargetMode="External" /><Relationship Type="http://schemas.openxmlformats.org/officeDocument/2006/relationships/hyperlink" Id="rId551" Target="https://doi.org/10.1007/s10493-018-0245-z" TargetMode="External" /><Relationship Type="http://schemas.openxmlformats.org/officeDocument/2006/relationships/hyperlink" Id="rId613" Target="https://doi.org/10.1007/s10493-018-0315-2" TargetMode="External" /><Relationship Type="http://schemas.openxmlformats.org/officeDocument/2006/relationships/hyperlink" Id="rId587" Target="https://doi.org/10.1007/s10493-020-00532-z" TargetMode="External" /><Relationship Type="http://schemas.openxmlformats.org/officeDocument/2006/relationships/hyperlink" Id="rId906" Target="https://doi.org/10.1007/s10493-020-00539-6" TargetMode="External" /><Relationship Type="http://schemas.openxmlformats.org/officeDocument/2006/relationships/hyperlink" Id="rId816" Target="https://doi.org/10.1007/s10493-020-00556-5" TargetMode="External" /><Relationship Type="http://schemas.openxmlformats.org/officeDocument/2006/relationships/hyperlink" Id="rId664" Target="https://doi.org/10.1007/s10526-016-9718-3" TargetMode="External" /><Relationship Type="http://schemas.openxmlformats.org/officeDocument/2006/relationships/hyperlink" Id="rId410" Target="https://doi.org/10.1007/s10526-017-9784-1" TargetMode="External" /><Relationship Type="http://schemas.openxmlformats.org/officeDocument/2006/relationships/hyperlink" Id="rId823" Target="https://doi.org/10.1007/s10526-018-09920-2" TargetMode="External" /><Relationship Type="http://schemas.openxmlformats.org/officeDocument/2006/relationships/hyperlink" Id="rId621" Target="https://doi.org/10.1007/s10530-005-5845-y" TargetMode="External" /><Relationship Type="http://schemas.openxmlformats.org/officeDocument/2006/relationships/hyperlink" Id="rId323" Target="https://doi.org/10.1007/s10658-019-01854-4" TargetMode="External" /><Relationship Type="http://schemas.openxmlformats.org/officeDocument/2006/relationships/hyperlink" Id="rId351" Target="https://doi.org/10.1007/s13314-018-0295-4" TargetMode="External" /><Relationship Type="http://schemas.openxmlformats.org/officeDocument/2006/relationships/hyperlink" Id="rId431" Target="https://doi.org/10.1007/s40858-017-0195-8" TargetMode="External" /><Relationship Type="http://schemas.openxmlformats.org/officeDocument/2006/relationships/hyperlink" Id="rId337" Target="https://doi.org/10.1007/s40858-020-00373-6" TargetMode="External" /><Relationship Type="http://schemas.openxmlformats.org/officeDocument/2006/relationships/hyperlink" Id="rId762" Target="https://doi.org/10.1007/s41348-020-00312-2" TargetMode="External" /><Relationship Type="http://schemas.openxmlformats.org/officeDocument/2006/relationships/hyperlink" Id="rId702" Target="https://doi.org/10.1016/0169-5347(91)90209-g" TargetMode="External" /><Relationship Type="http://schemas.openxmlformats.org/officeDocument/2006/relationships/hyperlink" Id="rId461" Target="https://doi.org/10.1016/0885-5765(92)90045-w" TargetMode="External" /><Relationship Type="http://schemas.openxmlformats.org/officeDocument/2006/relationships/hyperlink" Id="rId347" Target="https://doi.org/10.1016/bs.aivir.2018.06.001" TargetMode="External" /><Relationship Type="http://schemas.openxmlformats.org/officeDocument/2006/relationships/hyperlink" Id="rId184" Target="https://doi.org/10.1016/j.ab.2018.01.021" TargetMode="External" /><Relationship Type="http://schemas.openxmlformats.org/officeDocument/2006/relationships/hyperlink" Id="rId787" Target="https://doi.org/10.1016/j.anbehav.2017.02.017" TargetMode="External" /><Relationship Type="http://schemas.openxmlformats.org/officeDocument/2006/relationships/hyperlink" Id="rId731" Target="https://doi.org/10.1016/j.aspen.2011.07.010" TargetMode="External" /><Relationship Type="http://schemas.openxmlformats.org/officeDocument/2006/relationships/hyperlink" Id="rId213" Target="https://doi.org/10.1016/j.baae.2009.09.004" TargetMode="External" /><Relationship Type="http://schemas.openxmlformats.org/officeDocument/2006/relationships/hyperlink" Id="rId597" Target="https://doi.org/10.1016/j.biocontrol.2007.05.010" TargetMode="External" /><Relationship Type="http://schemas.openxmlformats.org/officeDocument/2006/relationships/hyperlink" Id="rId172" Target="https://doi.org/10.1016/j.biocontrol.2009.01.002" TargetMode="External" /><Relationship Type="http://schemas.openxmlformats.org/officeDocument/2006/relationships/hyperlink" Id="rId314" Target="https://doi.org/10.1016/j.biocontrol.2009.12.008" TargetMode="External" /><Relationship Type="http://schemas.openxmlformats.org/officeDocument/2006/relationships/hyperlink" Id="rId363" Target="https://doi.org/10.1016/j.biocontrol.2010.03.003" TargetMode="External" /><Relationship Type="http://schemas.openxmlformats.org/officeDocument/2006/relationships/hyperlink" Id="rId628" Target="https://doi.org/10.1016/j.biocontrol.2010.05.017" TargetMode="External" /><Relationship Type="http://schemas.openxmlformats.org/officeDocument/2006/relationships/hyperlink" Id="rId355" Target="https://doi.org/10.1016/j.biocontrol.2011.09.008" TargetMode="External" /><Relationship Type="http://schemas.openxmlformats.org/officeDocument/2006/relationships/hyperlink" Id="rId425" Target="https://doi.org/10.1016/j.biocontrol.2012.06.006" TargetMode="External" /><Relationship Type="http://schemas.openxmlformats.org/officeDocument/2006/relationships/hyperlink" Id="rId928" Target="https://doi.org/10.1016/j.biocontrol.2012.09.007" TargetMode="External" /><Relationship Type="http://schemas.openxmlformats.org/officeDocument/2006/relationships/hyperlink" Id="rId164" Target="https://doi.org/10.1016/j.biocontrol.2020.104330" TargetMode="External" /><Relationship Type="http://schemas.openxmlformats.org/officeDocument/2006/relationships/hyperlink" Id="rId312" Target="https://doi.org/10.1016/j.cell.2006.02.008" TargetMode="External" /><Relationship Type="http://schemas.openxmlformats.org/officeDocument/2006/relationships/hyperlink" Id="rId419" Target="https://doi.org/10.1016/j.cropro.2021.105776" TargetMode="External" /><Relationship Type="http://schemas.openxmlformats.org/officeDocument/2006/relationships/hyperlink" Id="rId688"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65" Target="https://doi.org/10.1016/j.febslet.2010.06.046" TargetMode="External" /><Relationship Type="http://schemas.openxmlformats.org/officeDocument/2006/relationships/hyperlink" Id="rId450" Target="https://doi.org/10.1016/j.jcz.2018.01.004" TargetMode="External" /><Relationship Type="http://schemas.openxmlformats.org/officeDocument/2006/relationships/hyperlink" Id="rId353" Target="https://doi.org/10.1016/j.jviromet.2016.01.013" TargetMode="External" /><Relationship Type="http://schemas.openxmlformats.org/officeDocument/2006/relationships/hyperlink" Id="rId182" Target="https://doi.org/10.1016/j.jviromet.2016.05.010" TargetMode="External" /><Relationship Type="http://schemas.openxmlformats.org/officeDocument/2006/relationships/hyperlink" Id="rId190" Target="https://doi.org/10.1016/j.jviromet.2016.11.014" TargetMode="External" /><Relationship Type="http://schemas.openxmlformats.org/officeDocument/2006/relationships/hyperlink" Id="rId188" Target="https://doi.org/10.1016/j.jviromet.2017.05.019" TargetMode="External" /><Relationship Type="http://schemas.openxmlformats.org/officeDocument/2006/relationships/hyperlink" Id="rId479" Target="https://doi.org/10.1016/j.pbi.2003.11.011" TargetMode="External" /><Relationship Type="http://schemas.openxmlformats.org/officeDocument/2006/relationships/hyperlink" Id="rId530" Target="https://doi.org/10.1016/j.pbi.2013.06.019" TargetMode="External" /><Relationship Type="http://schemas.openxmlformats.org/officeDocument/2006/relationships/hyperlink" Id="rId601" Target="https://doi.org/10.1016/j.pestbp.2014.12.009" TargetMode="External" /><Relationship Type="http://schemas.openxmlformats.org/officeDocument/2006/relationships/hyperlink" Id="rId886" Target="https://doi.org/10.1016/j.pestbp.2021.104855" TargetMode="External" /><Relationship Type="http://schemas.openxmlformats.org/officeDocument/2006/relationships/hyperlink" Id="rId174" Target="https://doi.org/10.1016/j.plantsci.2016.08.004" TargetMode="External" /><Relationship Type="http://schemas.openxmlformats.org/officeDocument/2006/relationships/hyperlink" Id="rId852" Target="https://doi.org/10.1016/j.tplants.2012.02.010" TargetMode="External" /><Relationship Type="http://schemas.openxmlformats.org/officeDocument/2006/relationships/hyperlink" Id="rId224" Target="https://doi.org/10.1016/j.tree.2006.11.004" TargetMode="External" /><Relationship Type="http://schemas.openxmlformats.org/officeDocument/2006/relationships/hyperlink" Id="rId573" Target="https://doi.org/10.1016/j.virol.2017.04.027" TargetMode="External" /><Relationship Type="http://schemas.openxmlformats.org/officeDocument/2006/relationships/hyperlink" Id="rId215" Target="https://doi.org/10.1016/j.virusres.2015.08.009" TargetMode="External" /><Relationship Type="http://schemas.openxmlformats.org/officeDocument/2006/relationships/hyperlink" Id="rId837" Target="https://doi.org/10.1016/s0065-3527(08)60544-8" TargetMode="External" /><Relationship Type="http://schemas.openxmlformats.org/officeDocument/2006/relationships/hyperlink" Id="rId316" Target="https://doi.org/10.1016/s0261-2194(99)00026-5" TargetMode="External" /><Relationship Type="http://schemas.openxmlformats.org/officeDocument/2006/relationships/hyperlink" Id="rId401" Target="https://doi.org/10.1016/s1369-5266(03)00045-1" TargetMode="External" /><Relationship Type="http://schemas.openxmlformats.org/officeDocument/2006/relationships/hyperlink" Id="rId617" Target="https://doi.org/10.1016/s1572-4379(96)80006-6" TargetMode="External" /><Relationship Type="http://schemas.openxmlformats.org/officeDocument/2006/relationships/hyperlink" Id="rId706"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7" Target="https://doi.org/10.1017/s0007485300013390" TargetMode="External" /><Relationship Type="http://schemas.openxmlformats.org/officeDocument/2006/relationships/hyperlink" Id="rId599" Target="https://doi.org/10.1017/s0007485307005421" TargetMode="External" /><Relationship Type="http://schemas.openxmlformats.org/officeDocument/2006/relationships/hyperlink" Id="rId829" Target="https://doi.org/10.1017/s0007485309990216" TargetMode="External" /><Relationship Type="http://schemas.openxmlformats.org/officeDocument/2006/relationships/hyperlink" Id="rId498" Target="https://doi.org/10.1017/s0890037x00032243" TargetMode="External" /><Relationship Type="http://schemas.openxmlformats.org/officeDocument/2006/relationships/hyperlink" Id="rId463" Target="https://doi.org/10.1021/jf404156x" TargetMode="External" /><Relationship Type="http://schemas.openxmlformats.org/officeDocument/2006/relationships/hyperlink" Id="rId279" Target="https://doi.org/10.1023/a:1020499624661" TargetMode="External" /><Relationship Type="http://schemas.openxmlformats.org/officeDocument/2006/relationships/hyperlink" Id="rId770" Target="https://doi.org/10.1023/a:1020661215827" TargetMode="External" /><Relationship Type="http://schemas.openxmlformats.org/officeDocument/2006/relationships/hyperlink" Id="rId269" Target="https://doi.org/10.1023/a:1021103209193" TargetMode="External" /><Relationship Type="http://schemas.openxmlformats.org/officeDocument/2006/relationships/hyperlink" Id="rId528" Target="https://doi.org/10.1023/a:1026593907917" TargetMode="External" /><Relationship Type="http://schemas.openxmlformats.org/officeDocument/2006/relationships/hyperlink" Id="rId302" Target="https://doi.org/10.1023/b:appa.0000006542.96404.63" TargetMode="External" /><Relationship Type="http://schemas.openxmlformats.org/officeDocument/2006/relationships/hyperlink" Id="rId304" Target="https://doi.org/10.1023/b:appa.0000006543.34042.b4" TargetMode="External" /><Relationship Type="http://schemas.openxmlformats.org/officeDocument/2006/relationships/hyperlink" Id="rId310" Target="https://doi.org/10.1023/b:appa.0000006544.10072.01" TargetMode="External" /><Relationship Type="http://schemas.openxmlformats.org/officeDocument/2006/relationships/hyperlink" Id="rId910" Target="https://doi.org/10.1023/b:appa.0000006545.40017.a0" TargetMode="External" /><Relationship Type="http://schemas.openxmlformats.org/officeDocument/2006/relationships/hyperlink" Id="rId783" Target="https://doi.org/10.1023/b:appa.0000006546.55305.e3" TargetMode="External" /><Relationship Type="http://schemas.openxmlformats.org/officeDocument/2006/relationships/hyperlink" Id="rId308" Target="https://doi.org/10.1023/b:appa.0000006548.01625.72" TargetMode="External" /><Relationship Type="http://schemas.openxmlformats.org/officeDocument/2006/relationships/hyperlink" Id="rId283" Target="https://doi.org/10.1023/b:appa.0000006549.87310.41" TargetMode="External" /><Relationship Type="http://schemas.openxmlformats.org/officeDocument/2006/relationships/hyperlink" Id="rId577" Target="https://doi.org/10.1023/b:appa.0000006550.88615.10" TargetMode="External" /><Relationship Type="http://schemas.openxmlformats.org/officeDocument/2006/relationships/hyperlink" Id="rId561" Target="https://doi.org/10.1023/b:appa.0000006551.74604.84" TargetMode="External" /><Relationship Type="http://schemas.openxmlformats.org/officeDocument/2006/relationships/hyperlink" Id="rId243" Target="https://doi.org/10.1023/b:joec.0000013183.72915.99" TargetMode="External" /><Relationship Type="http://schemas.openxmlformats.org/officeDocument/2006/relationships/hyperlink" Id="rId232" Target="https://doi.org/10.1023/b:joec.0000017976.60630.8c" TargetMode="External" /><Relationship Type="http://schemas.openxmlformats.org/officeDocument/2006/relationships/hyperlink" Id="rId671" Target="https://doi.org/10.1038/35069058" TargetMode="External" /><Relationship Type="http://schemas.openxmlformats.org/officeDocument/2006/relationships/hyperlink" Id="rId825"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6" Target="https://doi.org/10.1038/nature05286" TargetMode="External" /><Relationship Type="http://schemas.openxmlformats.org/officeDocument/2006/relationships/hyperlink" Id="rId329" Target="https://doi.org/10.1038/nri.2016.77" TargetMode="External" /><Relationship Type="http://schemas.openxmlformats.org/officeDocument/2006/relationships/hyperlink" Id="rId818" Target="https://doi.org/10.1038/nrmicro1596" TargetMode="External" /><Relationship Type="http://schemas.openxmlformats.org/officeDocument/2006/relationships/hyperlink" Id="rId385" Target="https://doi.org/10.1038/s41598-019-46474-4" TargetMode="External" /><Relationship Type="http://schemas.openxmlformats.org/officeDocument/2006/relationships/hyperlink" Id="rId923" Target="https://doi.org/10.1038/sj.hdy.6800936" TargetMode="External" /><Relationship Type="http://schemas.openxmlformats.org/officeDocument/2006/relationships/hyperlink" Id="rId854" Target="https://doi.org/10.1046/j.1365-2311.2001.00324.x" TargetMode="External" /><Relationship Type="http://schemas.openxmlformats.org/officeDocument/2006/relationships/hyperlink" Id="rId395" Target="https://doi.org/10.1046/j.1365-2311.2002.00456.x" TargetMode="External" /><Relationship Type="http://schemas.openxmlformats.org/officeDocument/2006/relationships/hyperlink" Id="rId230" Target="https://doi.org/10.1046/j.1439-0434.2001.00702.x" TargetMode="External" /><Relationship Type="http://schemas.openxmlformats.org/officeDocument/2006/relationships/hyperlink" Id="rId439" Target="https://doi.org/10.1051/acarologia/20142144" TargetMode="External" /><Relationship Type="http://schemas.openxmlformats.org/officeDocument/2006/relationships/hyperlink" Id="rId871" Target="https://doi.org/10.1071/ea99028" TargetMode="External" /><Relationship Type="http://schemas.openxmlformats.org/officeDocument/2006/relationships/hyperlink" Id="rId898" Target="https://doi.org/10.1071/zo9920593" TargetMode="External" /><Relationship Type="http://schemas.openxmlformats.org/officeDocument/2006/relationships/hyperlink" Id="rId938" Target="https://doi.org/10.1073/pnas.0907890106" TargetMode="External" /><Relationship Type="http://schemas.openxmlformats.org/officeDocument/2006/relationships/hyperlink" Id="rId880" Target="https://doi.org/10.1073/pnas.141079498" TargetMode="External" /><Relationship Type="http://schemas.openxmlformats.org/officeDocument/2006/relationships/hyperlink" Id="rId846" Target="https://doi.org/10.1078/0176-1617-00300" TargetMode="External" /><Relationship Type="http://schemas.openxmlformats.org/officeDocument/2006/relationships/hyperlink" Id="rId245" Target="https://doi.org/10.1079/ber2002193" TargetMode="External" /><Relationship Type="http://schemas.openxmlformats.org/officeDocument/2006/relationships/hyperlink" Id="rId369"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83" Target="https://doi.org/10.1080/01647950608684476" TargetMode="External" /><Relationship Type="http://schemas.openxmlformats.org/officeDocument/2006/relationships/hyperlink" Id="rId785" Target="https://doi.org/10.1080/01647950708684493" TargetMode="External" /><Relationship Type="http://schemas.openxmlformats.org/officeDocument/2006/relationships/hyperlink" Id="rId591"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41"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40" Target="https://doi.org/10.1080/01647959708683565" TargetMode="External" /><Relationship Type="http://schemas.openxmlformats.org/officeDocument/2006/relationships/hyperlink" Id="rId197" Target="https://doi.org/10.1080/03015521.1979.10427117" TargetMode="External" /><Relationship Type="http://schemas.openxmlformats.org/officeDocument/2006/relationships/hyperlink" Id="rId222" Target="https://doi.org/10.1080/03235408.2021.1932016" TargetMode="External" /><Relationship Type="http://schemas.openxmlformats.org/officeDocument/2006/relationships/hyperlink" Id="rId295" Target="https://doi.org/10.1080/09583150600700172" TargetMode="External" /><Relationship Type="http://schemas.openxmlformats.org/officeDocument/2006/relationships/hyperlink" Id="rId925" Target="https://doi.org/10.1080/09583150802029784" TargetMode="External" /><Relationship Type="http://schemas.openxmlformats.org/officeDocument/2006/relationships/hyperlink" Id="rId255" Target="https://doi.org/10.1080/09583157.2014.930726" TargetMode="External" /><Relationship Type="http://schemas.openxmlformats.org/officeDocument/2006/relationships/hyperlink" Id="rId371"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35" Target="https://doi.org/10.1093/aob/mcv054" TargetMode="External" /><Relationship Type="http://schemas.openxmlformats.org/officeDocument/2006/relationships/hyperlink" Id="rId712"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2" Target="https://doi.org/10.1093/jee/81.6.1819" TargetMode="External" /><Relationship Type="http://schemas.openxmlformats.org/officeDocument/2006/relationships/hyperlink" Id="rId867" Target="https://doi.org/10.1093/jee/86.3.879" TargetMode="External" /><Relationship Type="http://schemas.openxmlformats.org/officeDocument/2006/relationships/hyperlink" Id="rId719" Target="https://doi.org/10.1093/jee/87.3.566" TargetMode="External" /><Relationship Type="http://schemas.openxmlformats.org/officeDocument/2006/relationships/hyperlink" Id="rId721" Target="https://doi.org/10.1093/jee/88.5.1129" TargetMode="External" /><Relationship Type="http://schemas.openxmlformats.org/officeDocument/2006/relationships/hyperlink" Id="rId217" Target="https://doi.org/10.1093/jee/toaa007" TargetMode="External" /><Relationship Type="http://schemas.openxmlformats.org/officeDocument/2006/relationships/hyperlink" Id="rId247" Target="https://doi.org/10.1093/jee/toy072" TargetMode="External" /><Relationship Type="http://schemas.openxmlformats.org/officeDocument/2006/relationships/hyperlink" Id="rId772" Target="https://doi.org/10.1093/jee/toz258" TargetMode="External" /><Relationship Type="http://schemas.openxmlformats.org/officeDocument/2006/relationships/hyperlink" Id="rId625" Target="https://doi.org/10.1093/jisesa/iew095" TargetMode="External" /><Relationship Type="http://schemas.openxmlformats.org/officeDocument/2006/relationships/hyperlink" Id="rId678" Target="https://doi.org/10.1093/oxfordjournals.pcp.a029554" TargetMode="External" /><Relationship Type="http://schemas.openxmlformats.org/officeDocument/2006/relationships/hyperlink" Id="rId180" Target="https://doi.org/10.1094/PDIS-05-14-0501-PDN" TargetMode="External" /><Relationship Type="http://schemas.openxmlformats.org/officeDocument/2006/relationships/hyperlink" Id="rId714" Target="https://doi.org/10.1094/PDIS-12-20-2736-PDN" TargetMode="External" /><Relationship Type="http://schemas.openxmlformats.org/officeDocument/2006/relationships/hyperlink" Id="rId319" Target="https://doi.org/10.1094/mpmi-19-1062" TargetMode="External" /><Relationship Type="http://schemas.openxmlformats.org/officeDocument/2006/relationships/hyperlink" Id="rId333" Target="https://doi.org/10.1094/pd-67-544" TargetMode="External" /><Relationship Type="http://schemas.openxmlformats.org/officeDocument/2006/relationships/hyperlink" Id="rId186" Target="https://doi.org/10.1094/pdis-01-21-0131-re" TargetMode="External" /><Relationship Type="http://schemas.openxmlformats.org/officeDocument/2006/relationships/hyperlink" Id="rId809" Target="https://doi.org/10.1094/pdis-02-18-0371-pdn" TargetMode="External" /><Relationship Type="http://schemas.openxmlformats.org/officeDocument/2006/relationships/hyperlink" Id="rId799" Target="https://doi.org/10.1094/pdis-07-18-1203-pdn" TargetMode="External" /><Relationship Type="http://schemas.openxmlformats.org/officeDocument/2006/relationships/hyperlink" Id="rId741" Target="https://doi.org/10.1094/pdis-09-16-1305-pdn" TargetMode="External" /><Relationship Type="http://schemas.openxmlformats.org/officeDocument/2006/relationships/hyperlink" Id="rId281" Target="https://doi.org/10.1094/pdis-09-17-1425-re" TargetMode="External" /><Relationship Type="http://schemas.openxmlformats.org/officeDocument/2006/relationships/hyperlink" Id="rId655" Target="https://doi.org/10.1094/pdis-10-15-1205-pdn" TargetMode="External" /><Relationship Type="http://schemas.openxmlformats.org/officeDocument/2006/relationships/hyperlink" Id="rId201" Target="https://doi.org/10.1094/pdis-94-3-0284" TargetMode="External" /><Relationship Type="http://schemas.openxmlformats.org/officeDocument/2006/relationships/hyperlink" Id="rId861" Target="https://doi.org/10.1094/pdis.2000.84.12.1344c" TargetMode="External" /><Relationship Type="http://schemas.openxmlformats.org/officeDocument/2006/relationships/hyperlink" Id="rId421" Target="https://doi.org/10.1094/pdis.2002.86.12.1402d" TargetMode="External" /><Relationship Type="http://schemas.openxmlformats.org/officeDocument/2006/relationships/hyperlink" Id="rId417" Target="https://doi.org/10.1094/phi-t-2001-0517-01" TargetMode="External" /><Relationship Type="http://schemas.openxmlformats.org/officeDocument/2006/relationships/hyperlink" Id="rId249" Target="https://doi.org/10.1094/php-br-15-0018" TargetMode="External" /><Relationship Type="http://schemas.openxmlformats.org/officeDocument/2006/relationships/hyperlink" Id="rId623" Target="https://doi.org/10.1094/php-rs-16-0040" TargetMode="External" /><Relationship Type="http://schemas.openxmlformats.org/officeDocument/2006/relationships/hyperlink" Id="rId764" Target="https://doi.org/10.1094/phyto-02-17-0042-r" TargetMode="External" /><Relationship Type="http://schemas.openxmlformats.org/officeDocument/2006/relationships/hyperlink" Id="rId485" Target="https://doi.org/10.1094/phyto-03-15-0064-r" TargetMode="External" /><Relationship Type="http://schemas.openxmlformats.org/officeDocument/2006/relationships/hyperlink" Id="rId793" Target="https://doi.org/10.1094/phyto-07-19-0253-fi" TargetMode="External" /><Relationship Type="http://schemas.openxmlformats.org/officeDocument/2006/relationships/hyperlink" Id="rId848" Target="https://doi.org/10.1094/phyto-08-12-0188-r" TargetMode="External" /><Relationship Type="http://schemas.openxmlformats.org/officeDocument/2006/relationships/hyperlink" Id="rId795" Target="https://doi.org/10.1094/phyto-09-14-0245-r" TargetMode="External" /><Relationship Type="http://schemas.openxmlformats.org/officeDocument/2006/relationships/hyperlink" Id="rId467" Target="https://doi.org/10.1094/phyto-64-494" TargetMode="External" /><Relationship Type="http://schemas.openxmlformats.org/officeDocument/2006/relationships/hyperlink" Id="rId930" Target="https://doi.org/10.1094/phyto.1998.88.4.359" TargetMode="External" /><Relationship Type="http://schemas.openxmlformats.org/officeDocument/2006/relationships/hyperlink" Id="rId365" Target="https://doi.org/10.1098/rsbl.2011.0923" TargetMode="External" /><Relationship Type="http://schemas.openxmlformats.org/officeDocument/2006/relationships/hyperlink" Id="rId537" Target="https://doi.org/10.1098/rspb.2007.1277" TargetMode="External" /><Relationship Type="http://schemas.openxmlformats.org/officeDocument/2006/relationships/hyperlink" Id="rId168" Target="https://doi.org/10.1098/rstb.2005.1713" TargetMode="External" /><Relationship Type="http://schemas.openxmlformats.org/officeDocument/2006/relationships/hyperlink" Id="rId892" Target="https://doi.org/10.1099/jgv.0.001020" TargetMode="External" /><Relationship Type="http://schemas.openxmlformats.org/officeDocument/2006/relationships/hyperlink" Id="rId543" Target="https://doi.org/10.1099/jgv.0.001418" TargetMode="External" /><Relationship Type="http://schemas.openxmlformats.org/officeDocument/2006/relationships/hyperlink" Id="rId593" Target="https://doi.org/10.1099/vir.0.031146-0" TargetMode="External" /><Relationship Type="http://schemas.openxmlformats.org/officeDocument/2006/relationships/hyperlink" Id="rId575" Target="https://doi.org/10.1099/vir.0.81811-0" TargetMode="External" /><Relationship Type="http://schemas.openxmlformats.org/officeDocument/2006/relationships/hyperlink" Id="rId801" Target="https://doi.org/10.1104/pp.104.4.1109" TargetMode="External" /><Relationship Type="http://schemas.openxmlformats.org/officeDocument/2006/relationships/hyperlink" Id="rId932" Target="https://doi.org/10.1104/pp.106.090035" TargetMode="External" /><Relationship Type="http://schemas.openxmlformats.org/officeDocument/2006/relationships/hyperlink" Id="rId666" Target="https://doi.org/10.1104/pp.107.113118" TargetMode="External" /><Relationship Type="http://schemas.openxmlformats.org/officeDocument/2006/relationships/hyperlink" Id="rId908" Target="https://doi.org/10.1104/pp.96.2.390" TargetMode="External" /><Relationship Type="http://schemas.openxmlformats.org/officeDocument/2006/relationships/hyperlink" Id="rId888" Target="https://doi.org/10.1105/tpc.17.00136" TargetMode="External" /><Relationship Type="http://schemas.openxmlformats.org/officeDocument/2006/relationships/hyperlink" Id="rId226" Target="https://doi.org/10.1111/1365-2435.12100" TargetMode="External" /><Relationship Type="http://schemas.openxmlformats.org/officeDocument/2006/relationships/hyperlink" Id="rId831" Target="https://doi.org/10.1111/bij.12024" TargetMode="External" /><Relationship Type="http://schemas.openxmlformats.org/officeDocument/2006/relationships/hyperlink" Id="rId496" Target="https://doi.org/10.1111/csp2.51" TargetMode="External" /><Relationship Type="http://schemas.openxmlformats.org/officeDocument/2006/relationships/hyperlink" Id="rId291" Target="https://doi.org/10.1111/geb.12599" TargetMode="External" /><Relationship Type="http://schemas.openxmlformats.org/officeDocument/2006/relationships/hyperlink" Id="rId234" Target="https://doi.org/10.1111/j.0013-8703.2004.00133.x" TargetMode="External" /><Relationship Type="http://schemas.openxmlformats.org/officeDocument/2006/relationships/hyperlink" Id="rId821" Target="https://doi.org/10.1111/j.0030-1299.2007.15895.x" TargetMode="External" /><Relationship Type="http://schemas.openxmlformats.org/officeDocument/2006/relationships/hyperlink" Id="rId293" Target="https://doi.org/10.1111/j.1095-8339.2009.00999.x" TargetMode="External" /><Relationship Type="http://schemas.openxmlformats.org/officeDocument/2006/relationships/hyperlink" Id="rId645" Target="https://doi.org/10.1111/j.1365-2435.2012.02026.x" TargetMode="External" /><Relationship Type="http://schemas.openxmlformats.org/officeDocument/2006/relationships/hyperlink" Id="rId735" Target="https://doi.org/10.1111/j.1365-3059.1993.tb01479.x" TargetMode="External" /><Relationship Type="http://schemas.openxmlformats.org/officeDocument/2006/relationships/hyperlink" Id="rId869" Target="https://doi.org/10.1111/j.1365-3059.2006.01410.x" TargetMode="External" /><Relationship Type="http://schemas.openxmlformats.org/officeDocument/2006/relationships/hyperlink" Id="rId857" Target="https://doi.org/10.1111/j.1365-313x.2010.04128.x" TargetMode="External" /><Relationship Type="http://schemas.openxmlformats.org/officeDocument/2006/relationships/hyperlink" Id="rId423" Target="https://doi.org/10.1111/j.1439-0418.2011.01670.x" TargetMode="External" /><Relationship Type="http://schemas.openxmlformats.org/officeDocument/2006/relationships/hyperlink" Id="rId607" Target="https://doi.org/10.1111/j.1439-0434.1971.tb03162.x" TargetMode="External" /><Relationship Type="http://schemas.openxmlformats.org/officeDocument/2006/relationships/hyperlink" Id="rId749" Target="https://doi.org/10.1111/j.1439-0434.1971.tb03461.x" TargetMode="External" /><Relationship Type="http://schemas.openxmlformats.org/officeDocument/2006/relationships/hyperlink" Id="rId211" Target="https://doi.org/10.1111/j.1439-0434.1972.tb02623.x" TargetMode="External" /><Relationship Type="http://schemas.openxmlformats.org/officeDocument/2006/relationships/hyperlink" Id="rId553" Target="https://doi.org/10.1111/j.1439-0434.1974.tb02801.x" TargetMode="External" /><Relationship Type="http://schemas.openxmlformats.org/officeDocument/2006/relationships/hyperlink" Id="rId609" Target="https://doi.org/10.1111/j.1439-0434.1975.tb03510.x" TargetMode="External" /><Relationship Type="http://schemas.openxmlformats.org/officeDocument/2006/relationships/hyperlink" Id="rId375" Target="https://doi.org/10.1111/j.1439-0434.1995.tb00275.x" TargetMode="External" /><Relationship Type="http://schemas.openxmlformats.org/officeDocument/2006/relationships/hyperlink" Id="rId158" Target="https://doi.org/10.1111/j.1439-0434.2001.tb03866.x" TargetMode="External" /><Relationship Type="http://schemas.openxmlformats.org/officeDocument/2006/relationships/hyperlink" Id="rId524" Target="https://doi.org/10.1111/j.1445-6664.2006.00222.x" TargetMode="External" /><Relationship Type="http://schemas.openxmlformats.org/officeDocument/2006/relationships/hyperlink" Id="rId483" Target="https://doi.org/10.1111/j.1461-0248.2007.01123.x" TargetMode="External" /><Relationship Type="http://schemas.openxmlformats.org/officeDocument/2006/relationships/hyperlink" Id="rId805" Target="https://doi.org/10.1111/j.1461-0248.2010.01575.x" TargetMode="External" /><Relationship Type="http://schemas.openxmlformats.org/officeDocument/2006/relationships/hyperlink" Id="rId630" Target="https://doi.org/10.1111/j.1570-7458.2009.00939.x" TargetMode="External" /><Relationship Type="http://schemas.openxmlformats.org/officeDocument/2006/relationships/hyperlink" Id="rId489" Target="https://doi.org/10.1111/j.1600-0706.2013.01263.x" TargetMode="External" /><Relationship Type="http://schemas.openxmlformats.org/officeDocument/2006/relationships/hyperlink" Id="rId766" Target="https://doi.org/10.1111/jph.12420" TargetMode="External" /><Relationship Type="http://schemas.openxmlformats.org/officeDocument/2006/relationships/hyperlink" Id="rId271"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45" Target="https://doi.org/10.1111/ppa.12738" TargetMode="External" /><Relationship Type="http://schemas.openxmlformats.org/officeDocument/2006/relationships/hyperlink" Id="rId682" Target="https://doi.org/10.1111/zsc.12013" TargetMode="External" /><Relationship Type="http://schemas.openxmlformats.org/officeDocument/2006/relationships/hyperlink" Id="rId437" Target="https://doi.org/10.11158/saa.13.2.1" TargetMode="External" /><Relationship Type="http://schemas.openxmlformats.org/officeDocument/2006/relationships/hyperlink" Id="rId942" Target="https://doi.org/10.11158/saa.2.1.14" TargetMode="External" /><Relationship Type="http://schemas.openxmlformats.org/officeDocument/2006/relationships/hyperlink" Id="rId178" Target="https://doi.org/10.11158/saa.21.3.2" TargetMode="External" /><Relationship Type="http://schemas.openxmlformats.org/officeDocument/2006/relationships/hyperlink" Id="rId549"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81" Target="https://doi.org/10.11158/saa.25.10.1" TargetMode="External" /><Relationship Type="http://schemas.openxmlformats.org/officeDocument/2006/relationships/hyperlink" Id="rId379" Target="https://doi.org/10.11158/saa.25.9.1" TargetMode="External" /><Relationship Type="http://schemas.openxmlformats.org/officeDocument/2006/relationships/hyperlink" Id="rId265" Target="https://doi.org/10.11158/saa.25.9.2" TargetMode="External" /><Relationship Type="http://schemas.openxmlformats.org/officeDocument/2006/relationships/hyperlink" Id="rId487" Target="https://doi.org/10.11158/saa.26.3.10" TargetMode="External" /><Relationship Type="http://schemas.openxmlformats.org/officeDocument/2006/relationships/hyperlink" Id="rId547" Target="https://doi.org/10.1126/science.1096931" TargetMode="External" /><Relationship Type="http://schemas.openxmlformats.org/officeDocument/2006/relationships/hyperlink" Id="rId733" Target="https://doi.org/10.1126/science.1147113" TargetMode="External" /><Relationship Type="http://schemas.openxmlformats.org/officeDocument/2006/relationships/hyperlink" Id="rId408" Target="https://doi.org/10.1126/science.1236281" TargetMode="External" /><Relationship Type="http://schemas.openxmlformats.org/officeDocument/2006/relationships/hyperlink" Id="rId774" Target="https://doi.org/10.1126/science.240.4856.1188" TargetMode="External" /><Relationship Type="http://schemas.openxmlformats.org/officeDocument/2006/relationships/hyperlink" Id="rId427" Target="https://doi.org/10.1126/science.261.5122.754" TargetMode="External" /><Relationship Type="http://schemas.openxmlformats.org/officeDocument/2006/relationships/hyperlink" Id="rId545" Target="https://doi.org/10.1126/science.291.5511.2141" TargetMode="External" /><Relationship Type="http://schemas.openxmlformats.org/officeDocument/2006/relationships/hyperlink" Id="rId797" Target="https://doi.org/10.1128/genomea.00519-13" TargetMode="External" /><Relationship Type="http://schemas.openxmlformats.org/officeDocument/2006/relationships/hyperlink" Id="rId251" Target="https://doi.org/10.1139/b91-275" TargetMode="External" /><Relationship Type="http://schemas.openxmlformats.org/officeDocument/2006/relationships/hyperlink" Id="rId239" Target="https://doi.org/10.1146/annurev.arplant.57.032905.105346" TargetMode="External" /><Relationship Type="http://schemas.openxmlformats.org/officeDocument/2006/relationships/hyperlink" Id="rId511" Target="https://doi.org/10.1146/annurev.arplant.59.032607.092825" TargetMode="External" /><Relationship Type="http://schemas.openxmlformats.org/officeDocument/2006/relationships/hyperlink" Id="rId900" Target="https://doi.org/10.1146/annurev.en.41.010196.000533" TargetMode="External" /><Relationship Type="http://schemas.openxmlformats.org/officeDocument/2006/relationships/hyperlink" Id="rId650" Target="https://doi.org/10.1146/annurev.ento.42.1.291" TargetMode="External" /><Relationship Type="http://schemas.openxmlformats.org/officeDocument/2006/relationships/hyperlink" Id="rId325" Target="https://doi.org/10.1146/annurev.ento.52.110405.091407" TargetMode="External" /><Relationship Type="http://schemas.openxmlformats.org/officeDocument/2006/relationships/hyperlink" Id="rId890" Target="https://doi.org/10.1146/annurev.phyto.050908.135202" TargetMode="External" /><Relationship Type="http://schemas.openxmlformats.org/officeDocument/2006/relationships/hyperlink" Id="rId454"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6" Target="https://doi.org/10.11646/zoosymposia.6.1.28" TargetMode="External" /><Relationship Type="http://schemas.openxmlformats.org/officeDocument/2006/relationships/hyperlink" Id="rId209" Target="https://doi.org/10.11646/zootaxa.3944.1.1" TargetMode="External" /><Relationship Type="http://schemas.openxmlformats.org/officeDocument/2006/relationships/hyperlink" Id="rId335" Target="https://doi.org/10.1175/2010jamc2536.1" TargetMode="External" /><Relationship Type="http://schemas.openxmlformats.org/officeDocument/2006/relationships/hyperlink" Id="rId936" Target="https://doi.org/10.1186/1756-0500-3-208" TargetMode="External" /><Relationship Type="http://schemas.openxmlformats.org/officeDocument/2006/relationships/hyperlink" Id="rId452" Target="https://doi.org/10.1186/s12915-014-0098-9" TargetMode="External" /><Relationship Type="http://schemas.openxmlformats.org/officeDocument/2006/relationships/hyperlink" Id="rId635" Target="https://doi.org/10.1303/aez.2001.47" TargetMode="External" /><Relationship Type="http://schemas.openxmlformats.org/officeDocument/2006/relationships/hyperlink" Id="rId236" Target="https://doi.org/10.1303/aez.2005.1" TargetMode="External" /><Relationship Type="http://schemas.openxmlformats.org/officeDocument/2006/relationships/hyperlink" Id="rId633" Target="https://doi.org/10.1303/aez.2006.209" TargetMode="External" /><Relationship Type="http://schemas.openxmlformats.org/officeDocument/2006/relationships/hyperlink" Id="rId863" Target="https://doi.org/10.1371/journal.pone.0189577" TargetMode="External" /><Relationship Type="http://schemas.openxmlformats.org/officeDocument/2006/relationships/hyperlink" Id="rId342" Target="https://doi.org/10.1371/journal.pone.0255455" TargetMode="External" /><Relationship Type="http://schemas.openxmlformats.org/officeDocument/2006/relationships/hyperlink" Id="rId393" Target="https://doi.org/10.14411/eje.2008.105" TargetMode="External" /><Relationship Type="http://schemas.openxmlformats.org/officeDocument/2006/relationships/hyperlink" Id="rId700" Target="https://doi.org/10.15162/0425-1016/673" TargetMode="External" /><Relationship Type="http://schemas.openxmlformats.org/officeDocument/2006/relationships/hyperlink" Id="rId751"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404" Target="https://doi.org/10.1590/s0102-053620190109" TargetMode="External" /><Relationship Type="http://schemas.openxmlformats.org/officeDocument/2006/relationships/hyperlink" Id="rId559" Target="https://doi.org/10.1590/s0103-90162008000100006" TargetMode="External" /><Relationship Type="http://schemas.openxmlformats.org/officeDocument/2006/relationships/hyperlink" Id="rId563" Target="https://doi.org/10.1590/s0103-90162010000300014" TargetMode="External" /><Relationship Type="http://schemas.openxmlformats.org/officeDocument/2006/relationships/hyperlink" Id="rId717"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91" Target="https://doi.org/10.1590/s1519-566x2008000300011" TargetMode="External" /><Relationship Type="http://schemas.openxmlformats.org/officeDocument/2006/relationships/hyperlink" Id="rId882" Target="https://doi.org/10.1590/s1519-566x2008000600019" TargetMode="External" /><Relationship Type="http://schemas.openxmlformats.org/officeDocument/2006/relationships/hyperlink" Id="rId904" Target="https://doi.org/10.1600/036364414x682201" TargetMode="External" /><Relationship Type="http://schemas.openxmlformats.org/officeDocument/2006/relationships/hyperlink" Id="rId170" Target="https://doi.org/10.1603/an10065" TargetMode="External" /><Relationship Type="http://schemas.openxmlformats.org/officeDocument/2006/relationships/hyperlink" Id="rId729" Target="https://doi.org/10.1603/ec09161" TargetMode="External" /><Relationship Type="http://schemas.openxmlformats.org/officeDocument/2006/relationships/hyperlink" Id="rId637" Target="https://doi.org/10.1653/0015-4040(2005)088[0195:pomava]2.0.co;2" TargetMode="External" /><Relationship Type="http://schemas.openxmlformats.org/officeDocument/2006/relationships/hyperlink" Id="rId275" Target="https://doi.org/10.1653/024.094.0241" TargetMode="External" /><Relationship Type="http://schemas.openxmlformats.org/officeDocument/2006/relationships/hyperlink" Id="rId739"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9" Target="https://doi.org/10.1653/024.104.0305" TargetMode="External" /><Relationship Type="http://schemas.openxmlformats.org/officeDocument/2006/relationships/hyperlink" Id="rId894" Target="https://doi.org/10.1656/058.015.sp805" TargetMode="External" /><Relationship Type="http://schemas.openxmlformats.org/officeDocument/2006/relationships/hyperlink" Id="rId555" Target="https://doi.org/10.17525/vrr.v16i1-2.51" TargetMode="External" /><Relationship Type="http://schemas.openxmlformats.org/officeDocument/2006/relationships/hyperlink" Id="rId571" Target="https://doi.org/10.17660/actahortic.1985.164.27" TargetMode="External" /><Relationship Type="http://schemas.openxmlformats.org/officeDocument/2006/relationships/hyperlink" Id="rId261" Target="https://doi.org/10.17660/actahortic.2019.1232.30" TargetMode="External" /><Relationship Type="http://schemas.openxmlformats.org/officeDocument/2006/relationships/hyperlink" Id="rId205" Target="https://doi.org/10.17660/actahortic.2019.1232.33" TargetMode="External" /><Relationship Type="http://schemas.openxmlformats.org/officeDocument/2006/relationships/hyperlink" Id="rId203" Target="https://doi.org/10.18637/jss.v067.i01" TargetMode="External" /><Relationship Type="http://schemas.openxmlformats.org/officeDocument/2006/relationships/hyperlink" Id="rId850" Target="https://doi.org/10.18637/jss.v084.i06" TargetMode="External" /><Relationship Type="http://schemas.openxmlformats.org/officeDocument/2006/relationships/hyperlink" Id="rId459" Target="https://doi.org/10.1890/1051-0761(1998)008[0975:eoinip]2.0.co;2" TargetMode="External" /><Relationship Type="http://schemas.openxmlformats.org/officeDocument/2006/relationships/hyperlink" Id="rId878" Target="https://doi.org/10.1890/120126" TargetMode="External" /><Relationship Type="http://schemas.openxmlformats.org/officeDocument/2006/relationships/hyperlink" Id="rId389" Target="https://doi.org/10.21273/hortsci.19.2.385" TargetMode="External" /><Relationship Type="http://schemas.openxmlformats.org/officeDocument/2006/relationships/hyperlink" Id="rId391" Target="https://doi.org/10.21273/hortsci.50.7.957" TargetMode="External" /><Relationship Type="http://schemas.openxmlformats.org/officeDocument/2006/relationships/hyperlink" Id="rId263" Target="https://doi.org/10.21273/hortsci12553-17" TargetMode="External" /><Relationship Type="http://schemas.openxmlformats.org/officeDocument/2006/relationships/hyperlink" Id="rId840" Target="https://doi.org/10.21273/hortsci14653-20" TargetMode="External" /><Relationship Type="http://schemas.openxmlformats.org/officeDocument/2006/relationships/hyperlink" Id="rId387" Target="https://doi.org/10.21273/horttech.18.3.343" TargetMode="External" /><Relationship Type="http://schemas.openxmlformats.org/officeDocument/2006/relationships/hyperlink" Id="rId648" Target="https://doi.org/10.21273/jashs.128.4.0575" TargetMode="External" /><Relationship Type="http://schemas.openxmlformats.org/officeDocument/2006/relationships/hyperlink" Id="rId507" Target="https://doi.org/10.2300/acari.25.suppl_147" TargetMode="External" /><Relationship Type="http://schemas.openxmlformats.org/officeDocument/2006/relationships/hyperlink" Id="rId373" Target="https://doi.org/10.2307/2406212" TargetMode="External" /><Relationship Type="http://schemas.openxmlformats.org/officeDocument/2006/relationships/hyperlink" Id="rId194" Target="https://doi.org/10.2307/2422013" TargetMode="External" /><Relationship Type="http://schemas.openxmlformats.org/officeDocument/2006/relationships/hyperlink" Id="rId569" Target="https://doi.org/10.2307/3493667" TargetMode="External" /><Relationship Type="http://schemas.openxmlformats.org/officeDocument/2006/relationships/hyperlink" Id="rId509" Target="https://doi.org/10.2307/3495319" TargetMode="External" /><Relationship Type="http://schemas.openxmlformats.org/officeDocument/2006/relationships/hyperlink" Id="rId723" Target="https://doi.org/10.24266/0738-2898-36.4.146" TargetMode="External" /><Relationship Type="http://schemas.openxmlformats.org/officeDocument/2006/relationships/hyperlink" Id="rId565" Target="https://doi.org/10.24349/acarologia/20184275" TargetMode="External" /><Relationship Type="http://schemas.openxmlformats.org/officeDocument/2006/relationships/hyperlink" Id="rId287" Target="https://doi.org/10.3186/jjphytopath.42.156" TargetMode="External" /><Relationship Type="http://schemas.openxmlformats.org/officeDocument/2006/relationships/hyperlink" Id="rId285" Target="https://doi.org/10.32473/edis-hs1348-2019" TargetMode="External" /><Relationship Type="http://schemas.openxmlformats.org/officeDocument/2006/relationships/hyperlink" Id="rId219" Target="https://doi.org/10.3389/fpls.2016.01105" TargetMode="External" /><Relationship Type="http://schemas.openxmlformats.org/officeDocument/2006/relationships/hyperlink" Id="rId160" Target="https://doi.org/10.3389/fpls.2016.01757" TargetMode="External" /><Relationship Type="http://schemas.openxmlformats.org/officeDocument/2006/relationships/hyperlink" Id="rId162" Target="https://doi.org/10.3389/fpls.2018.01147" TargetMode="External" /><Relationship Type="http://schemas.openxmlformats.org/officeDocument/2006/relationships/hyperlink" Id="rId615" Target="https://doi.org/10.3389/fpls.2018.01786" TargetMode="External" /><Relationship Type="http://schemas.openxmlformats.org/officeDocument/2006/relationships/hyperlink" Id="rId659" Target="https://doi.org/10.3389/fpls.2020.584981" TargetMode="External" /><Relationship Type="http://schemas.openxmlformats.org/officeDocument/2006/relationships/hyperlink" Id="rId166"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81" Target="https://doi.org/10.3390/insects11090627" TargetMode="External" /><Relationship Type="http://schemas.openxmlformats.org/officeDocument/2006/relationships/hyperlink" Id="rId760" Target="https://doi.org/10.3390/plants10081747" TargetMode="External" /><Relationship Type="http://schemas.openxmlformats.org/officeDocument/2006/relationships/hyperlink" Id="rId643" Target="https://doi.org/10.3390/plants9050558" TargetMode="External" /><Relationship Type="http://schemas.openxmlformats.org/officeDocument/2006/relationships/hyperlink" Id="rId843" Target="https://doi.org/10.3733/hilg.v29n02p081" TargetMode="External" /><Relationship Type="http://schemas.openxmlformats.org/officeDocument/2006/relationships/hyperlink" Id="rId652" Target="https://doi.org/10.3733/hilg.v40n11p331" TargetMode="External" /><Relationship Type="http://schemas.openxmlformats.org/officeDocument/2006/relationships/hyperlink" Id="rId567" Target="https://doi.org/10.5070/C526w4x67c" TargetMode="External" /><Relationship Type="http://schemas.openxmlformats.org/officeDocument/2006/relationships/hyperlink" Id="rId514" Target="https://github.com/atahk/pscl/" TargetMode="External" /><Relationship Type="http://schemas.openxmlformats.org/officeDocument/2006/relationships/hyperlink" Id="rId827" Target="https://hdl.handle.net/11245/1.536208" TargetMode="External" /><Relationship Type="http://schemas.openxmlformats.org/officeDocument/2006/relationships/hyperlink" Id="rId704" Target="https://hdoa.hawaii.gov/pi/files/2020/08/NPA-20-02-Orchid-fleck-virus.pdf" TargetMode="External" /><Relationship Type="http://schemas.openxmlformats.org/officeDocument/2006/relationships/hyperlink" Id="rId228" Target="https://jmlr.org/papers/v17/15-066.html" TargetMode="External" /><Relationship Type="http://schemas.openxmlformats.org/officeDocument/2006/relationships/hyperlink" Id="rId321" Target="https://roserosette.org/control/" TargetMode="External" /><Relationship Type="http://schemas.openxmlformats.org/officeDocument/2006/relationships/hyperlink" Id="rId415" Target="https://socialsciences.mcmaster.ca/jfox/Books/Companion/" TargetMode="External" /><Relationship Type="http://schemas.openxmlformats.org/officeDocument/2006/relationships/hyperlink" Id="rId676" Target="https://ufdc.ufl.edu/AA00000576/00001" TargetMode="External" /><Relationship Type="http://schemas.openxmlformats.org/officeDocument/2006/relationships/hyperlink" Id="rId758" Target="https://www.R-project.org/" TargetMode="External" /><Relationship Type="http://schemas.openxmlformats.org/officeDocument/2006/relationships/hyperlink" Id="rId902" Target="https://www.ebook.de/de/product/20725813/david_evans_walter_heather_c_proctor_mites_ecology_evolution_behaviour.html" TargetMode="External" /><Relationship Type="http://schemas.openxmlformats.org/officeDocument/2006/relationships/hyperlink" Id="rId876" Target="https://www.ebook.de/de/product/24216869/vincenzo_vacante_handbook_of_mites_of_economic_plants_identification_bio_ecology_and_control.html" TargetMode="External" /><Relationship Type="http://schemas.openxmlformats.org/officeDocument/2006/relationships/hyperlink" Id="rId754" Target="https://www.ebook.de/de/product/25040570/prospects_for_biological_control_of_plant_feeding_mites_and_other_harmful_organisms.html" TargetMode="External" /><Relationship Type="http://schemas.openxmlformats.org/officeDocument/2006/relationships/hyperlink" Id="rId491" Target="https://www.ebook.de/de/product/28005981/george_e_heimpel_nicholas_j_mills_biological_control_ecology_and_applications.html" TargetMode="External" /><Relationship Type="http://schemas.openxmlformats.org/officeDocument/2006/relationships/hyperlink" Id="rId399" Target="https://www.ebook.de/de/product/28782938/edward_e_farmer_leaf_defence.html" TargetMode="External" /><Relationship Type="http://schemas.openxmlformats.org/officeDocument/2006/relationships/hyperlink" Id="rId807" Target="https://www.ebook.de/de/product/29856502/muhammad_sarwar_predatory_mites_{Acari}_{Phytoseiidae}_culturing_for_their_releasing.html" TargetMode="External" /><Relationship Type="http://schemas.openxmlformats.org/officeDocument/2006/relationships/hyperlink" Id="rId481"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7" Target="https://www.ebook.de/de/product/32731736/north_carolina_extension_gardener_handbook.html" TargetMode="External" /><Relationship Type="http://schemas.openxmlformats.org/officeDocument/2006/relationships/hyperlink" Id="rId367" Target="https://www.ebook.de/de/product/6740472/general_concepts_in_integrated_pest_and_disease_management.html" TargetMode="External" /><Relationship Type="http://schemas.openxmlformats.org/officeDocument/2006/relationships/hyperlink" Id="rId874" Target="https://www.ebook.de/de/product/8907013/vincenzo_vacante_citrus_mites_identification_bionomy_and_control.html" TargetMode="External" /><Relationship Type="http://schemas.openxmlformats.org/officeDocument/2006/relationships/hyperlink" Id="rId406" Target="https://www.jstatsoft.org/v25/i05/" TargetMode="External" /><Relationship Type="http://schemas.openxmlformats.org/officeDocument/2006/relationships/hyperlink" Id="rId471" Target="https://www.jstatsoft.org/v40/i03/" TargetMode="External" /><Relationship Type="http://schemas.openxmlformats.org/officeDocument/2006/relationships/hyperlink" Id="rId259" Target="https://www.jstatsoft.org/v45/i03/" TargetMode="External" /></Relationships>
</file>

<file path=word/_rels/footnotes.xml.rels><?xml version="1.0" encoding="UTF-8"?><Relationships xmlns="http://schemas.openxmlformats.org/package/2006/relationships"><Relationship Type="http://schemas.openxmlformats.org/officeDocument/2006/relationships/hyperlink" Id="rId207" Target="http://idtools.org/id/mites/flatmites/" TargetMode="External" /><Relationship Type="http://schemas.openxmlformats.org/officeDocument/2006/relationships/hyperlink" Id="rId501" Target="http://www.iobc-wprs.org/pub/bulletins/bulletin_2011_68_table_of_contents_abstracts.pdf" TargetMode="External" /><Relationship Type="http://schemas.openxmlformats.org/officeDocument/2006/relationships/hyperlink" Id="rId503" Target="http://www.iobc-wprs.org/pub/bulletins/bulletin_2014_102_table_of_contents_abstracts.pdf" TargetMode="External" /><Relationship Type="http://schemas.openxmlformats.org/officeDocument/2006/relationships/hyperlink" Id="rId934" Target="http://www.jstatsoft.org/v27/i08/" TargetMode="External" /><Relationship Type="http://schemas.openxmlformats.org/officeDocument/2006/relationships/hyperlink" Id="rId435" Target="http://www1.montpellier.inra.fr/CBGP/acarologia/article.php?id=3368" TargetMode="External" /><Relationship Type="http://schemas.openxmlformats.org/officeDocument/2006/relationships/hyperlink" Id="rId812" Target="https://CRAN.R-project.org/package=GGally" TargetMode="External" /><Relationship Type="http://schemas.openxmlformats.org/officeDocument/2006/relationships/hyperlink" Id="rId690" Target="https://CRAN.R-project.org/package=RColorBrewer" TargetMode="External" /><Relationship Type="http://schemas.openxmlformats.org/officeDocument/2006/relationships/hyperlink" Id="rId725" Target="https://CRAN.R-project.org/package=bib2df" TargetMode="External" /><Relationship Type="http://schemas.openxmlformats.org/officeDocument/2006/relationships/hyperlink" Id="rId921" Target="https://CRAN.R-project.org/package=devtools" TargetMode="External" /><Relationship Type="http://schemas.openxmlformats.org/officeDocument/2006/relationships/hyperlink" Id="rId605" Target="https://CRAN.R-project.org/package=emmeans" TargetMode="External" /><Relationship Type="http://schemas.openxmlformats.org/officeDocument/2006/relationships/hyperlink" Id="rId540" Target="https://CRAN.R-project.org/package=factoextra" TargetMode="External" /><Relationship Type="http://schemas.openxmlformats.org/officeDocument/2006/relationships/hyperlink" Id="rId859" Target="https://CRAN.R-project.org/package=naniar" TargetMode="External" /><Relationship Type="http://schemas.openxmlformats.org/officeDocument/2006/relationships/hyperlink" Id="rId919" Target="https://CRAN.R-project.org/package=stringr" TargetMode="External" /><Relationship Type="http://schemas.openxmlformats.org/officeDocument/2006/relationships/hyperlink" Id="rId673" Target="https://CRAN.R-project.org/package=tibble" TargetMode="External" /><Relationship Type="http://schemas.openxmlformats.org/officeDocument/2006/relationships/hyperlink" Id="rId494" Target="https://CRAN.R-project.org/package=tidyselect" TargetMode="External" /><Relationship Type="http://schemas.openxmlformats.org/officeDocument/2006/relationships/hyperlink" Id="rId579" Target="https://CRAN.R-project.org/package=umap" TargetMode="External" /><Relationship Type="http://schemas.openxmlformats.org/officeDocument/2006/relationships/hyperlink" Id="rId289" Target="https://CRAN.R-project.org/package=webshot" TargetMode="External" /><Relationship Type="http://schemas.openxmlformats.org/officeDocument/2006/relationships/hyperlink" Id="rId443" Target="https://doi.org/10.1002/9780470750995" TargetMode="External" /><Relationship Type="http://schemas.openxmlformats.org/officeDocument/2006/relationships/hyperlink" Id="rId447" Target="https://doi.org/10.1002/aqc.584" TargetMode="External" /><Relationship Type="http://schemas.openxmlformats.org/officeDocument/2006/relationships/hyperlink" Id="rId469" Target="https://doi.org/10.1002/jwmg.875" TargetMode="External" /><Relationship Type="http://schemas.openxmlformats.org/officeDocument/2006/relationships/hyperlink" Id="rId465" Target="https://doi.org/10.1002/ps.2036" TargetMode="External" /><Relationship Type="http://schemas.openxmlformats.org/officeDocument/2006/relationships/hyperlink" Id="rId522" Target="https://doi.org/10.1002/ps.4170" TargetMode="External" /><Relationship Type="http://schemas.openxmlformats.org/officeDocument/2006/relationships/hyperlink" Id="rId727" Target="https://doi.org/10.1002/ps.4587" TargetMode="External" /><Relationship Type="http://schemas.openxmlformats.org/officeDocument/2006/relationships/hyperlink" Id="rId884" Target="https://doi.org/10.1002/ps.4918" TargetMode="External" /><Relationship Type="http://schemas.openxmlformats.org/officeDocument/2006/relationships/hyperlink" Id="rId776" Target="https://doi.org/10.1002/ps.6341" TargetMode="External" /><Relationship Type="http://schemas.openxmlformats.org/officeDocument/2006/relationships/hyperlink" Id="rId912" Target="https://doi.org/10.1002/sca.4950220301" TargetMode="External" /><Relationship Type="http://schemas.openxmlformats.org/officeDocument/2006/relationships/hyperlink" Id="rId327" Target="https://doi.org/10.1006/bcon.1999.0777" TargetMode="External" /><Relationship Type="http://schemas.openxmlformats.org/officeDocument/2006/relationships/hyperlink" Id="rId946" Target="https://doi.org/10.1006/pmpp.2001.0343" TargetMode="External" /><Relationship Type="http://schemas.openxmlformats.org/officeDocument/2006/relationships/hyperlink" Id="rId756" Target="https://doi.org/10.1007/978-1-4020-8182-8_3" TargetMode="External" /><Relationship Type="http://schemas.openxmlformats.org/officeDocument/2006/relationships/hyperlink" Id="rId413" Target="https://doi.org/10.1007/978-1-4615-9212-9" TargetMode="External" /><Relationship Type="http://schemas.openxmlformats.org/officeDocument/2006/relationships/hyperlink" Id="rId339" Target="https://doi.org/10.1007/978-3-030-17265-7_1" TargetMode="External" /><Relationship Type="http://schemas.openxmlformats.org/officeDocument/2006/relationships/hyperlink" Id="rId745" Target="https://doi.org/10.1007/978-90-481-9562-6_4" TargetMode="External" /><Relationship Type="http://schemas.openxmlformats.org/officeDocument/2006/relationships/hyperlink" Id="rId747" Target="https://doi.org/10.1007/978-90-481-9562-6_5" TargetMode="External" /><Relationship Type="http://schemas.openxmlformats.org/officeDocument/2006/relationships/hyperlink" Id="rId619" Target="https://doi.org/10.1007/978-94-017-1343-6_4" TargetMode="External" /><Relationship Type="http://schemas.openxmlformats.org/officeDocument/2006/relationships/hyperlink" Id="rId477" Target="https://doi.org/10.1007/bf00317319" TargetMode="External" /><Relationship Type="http://schemas.openxmlformats.org/officeDocument/2006/relationships/hyperlink" Id="rId441" Target="https://doi.org/10.1007/bf01193231" TargetMode="External" /><Relationship Type="http://schemas.openxmlformats.org/officeDocument/2006/relationships/hyperlink" Id="rId917" Target="https://doi.org/10.1007/bf01193964" TargetMode="External" /><Relationship Type="http://schemas.openxmlformats.org/officeDocument/2006/relationships/hyperlink" Id="rId331" Target="https://doi.org/10.1007/bf01196191" TargetMode="External" /><Relationship Type="http://schemas.openxmlformats.org/officeDocument/2006/relationships/hyperlink" Id="rId914"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7" Target="https://doi.org/10.1007/pl00013018" TargetMode="External" /><Relationship Type="http://schemas.openxmlformats.org/officeDocument/2006/relationships/hyperlink" Id="rId896" Target="https://doi.org/10.1007/s003440000026" TargetMode="External" /><Relationship Type="http://schemas.openxmlformats.org/officeDocument/2006/relationships/hyperlink" Id="rId397" Target="https://doi.org/10.1007/s00425-019-03216-0" TargetMode="External" /><Relationship Type="http://schemas.openxmlformats.org/officeDocument/2006/relationships/hyperlink" Id="rId199" Target="https://doi.org/10.1007/s004250050082" TargetMode="External" /><Relationship Type="http://schemas.openxmlformats.org/officeDocument/2006/relationships/hyperlink" Id="rId456" Target="https://doi.org/10.1007/s00442-002-1120-4" TargetMode="External" /><Relationship Type="http://schemas.openxmlformats.org/officeDocument/2006/relationships/hyperlink" Id="rId585" Target="https://doi.org/10.1007/s00705-009-0395-8" TargetMode="External" /><Relationship Type="http://schemas.openxmlformats.org/officeDocument/2006/relationships/hyperlink" Id="rId743" Target="https://doi.org/10.1007/s00705-012-1506-5" TargetMode="External" /><Relationship Type="http://schemas.openxmlformats.org/officeDocument/2006/relationships/hyperlink" Id="rId657" Target="https://doi.org/10.1007/s00705-013-1745-0" TargetMode="External" /><Relationship Type="http://schemas.openxmlformats.org/officeDocument/2006/relationships/hyperlink" Id="rId349"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83" Target="https://doi.org/10.1007/s10327-009-0167-z" TargetMode="External" /><Relationship Type="http://schemas.openxmlformats.org/officeDocument/2006/relationships/hyperlink" Id="rId176" Target="https://doi.org/10.1007/s10340-019-01131-7" TargetMode="External" /><Relationship Type="http://schemas.openxmlformats.org/officeDocument/2006/relationships/hyperlink" Id="rId299" Target="https://doi.org/10.1007/s10493-005-0592-4" TargetMode="External" /><Relationship Type="http://schemas.openxmlformats.org/officeDocument/2006/relationships/hyperlink" Id="rId475" Target="https://doi.org/10.1007/s10493-005-3360-6" TargetMode="External" /><Relationship Type="http://schemas.openxmlformats.org/officeDocument/2006/relationships/hyperlink" Id="rId695" Target="https://doi.org/10.1007/s10493-005-6650-0" TargetMode="External" /><Relationship Type="http://schemas.openxmlformats.org/officeDocument/2006/relationships/hyperlink" Id="rId768" Target="https://doi.org/10.1007/s10493-006-0013-3" TargetMode="External" /><Relationship Type="http://schemas.openxmlformats.org/officeDocument/2006/relationships/hyperlink" Id="rId473" Target="https://doi.org/10.1007/s10493-006-9019-0" TargetMode="External" /><Relationship Type="http://schemas.openxmlformats.org/officeDocument/2006/relationships/hyperlink" Id="rId789" Target="https://doi.org/10.1007/s10493-006-9024-3" TargetMode="External" /><Relationship Type="http://schemas.openxmlformats.org/officeDocument/2006/relationships/hyperlink" Id="rId639" Target="https://doi.org/10.1007/s10493-007-9091-0" TargetMode="External" /><Relationship Type="http://schemas.openxmlformats.org/officeDocument/2006/relationships/hyperlink" Id="rId595" Target="https://doi.org/10.1007/s10493-007-9101-2" TargetMode="External" /><Relationship Type="http://schemas.openxmlformats.org/officeDocument/2006/relationships/hyperlink" Id="rId603" Target="https://doi.org/10.1007/s10493-009-9312-9" TargetMode="External" /><Relationship Type="http://schemas.openxmlformats.org/officeDocument/2006/relationships/hyperlink" Id="rId662" Target="https://doi.org/10.1007/s10493-009-9319-2" TargetMode="External" /><Relationship Type="http://schemas.openxmlformats.org/officeDocument/2006/relationships/hyperlink" Id="rId835" Target="https://doi.org/10.1007/s10493-009-9323-6" TargetMode="External" /><Relationship Type="http://schemas.openxmlformats.org/officeDocument/2006/relationships/hyperlink" Id="rId684" Target="https://doi.org/10.1007/s10493-009-9327-2" TargetMode="External" /><Relationship Type="http://schemas.openxmlformats.org/officeDocument/2006/relationships/hyperlink" Id="rId686" Target="https://doi.org/10.1007/s10493-011-9474-0" TargetMode="External" /><Relationship Type="http://schemas.openxmlformats.org/officeDocument/2006/relationships/hyperlink" Id="rId360" Target="https://doi.org/10.1007/s10493-011-9483-z" TargetMode="External" /><Relationship Type="http://schemas.openxmlformats.org/officeDocument/2006/relationships/hyperlink" Id="rId277" Target="https://doi.org/10.1007/s10493-011-9488-7" TargetMode="External" /><Relationship Type="http://schemas.openxmlformats.org/officeDocument/2006/relationships/hyperlink" Id="rId273" Target="https://doi.org/10.1007/s10493-011-9499-4" TargetMode="External" /><Relationship Type="http://schemas.openxmlformats.org/officeDocument/2006/relationships/hyperlink" Id="rId429" Target="https://doi.org/10.1007/s10493-012-9527-z" TargetMode="External" /><Relationship Type="http://schemas.openxmlformats.org/officeDocument/2006/relationships/hyperlink" Id="rId533" Target="https://doi.org/10.1007/s10493-012-9541-1" TargetMode="External" /><Relationship Type="http://schemas.openxmlformats.org/officeDocument/2006/relationships/hyperlink" Id="rId944" Target="https://doi.org/10.1007/s10493-012-9555-8" TargetMode="External" /><Relationship Type="http://schemas.openxmlformats.org/officeDocument/2006/relationships/hyperlink" Id="rId737" Target="https://doi.org/10.1007/s10493-012-9569-2" TargetMode="External" /><Relationship Type="http://schemas.openxmlformats.org/officeDocument/2006/relationships/hyperlink" Id="rId779" Target="https://doi.org/10.1007/s10493-012-9632-z" TargetMode="External" /><Relationship Type="http://schemas.openxmlformats.org/officeDocument/2006/relationships/hyperlink" Id="rId680" Target="https://doi.org/10.1007/s10493-012-9633-y" TargetMode="External" /><Relationship Type="http://schemas.openxmlformats.org/officeDocument/2006/relationships/hyperlink" Id="rId814" Target="https://doi.org/10.1007/s10493-013-9730-6" TargetMode="External" /><Relationship Type="http://schemas.openxmlformats.org/officeDocument/2006/relationships/hyperlink" Id="rId257" Target="https://doi.org/10.1007/s10493-013-9735-1" TargetMode="External" /><Relationship Type="http://schemas.openxmlformats.org/officeDocument/2006/relationships/hyperlink" Id="rId692" Target="https://doi.org/10.1007/s10493-013-9749-8" TargetMode="External" /><Relationship Type="http://schemas.openxmlformats.org/officeDocument/2006/relationships/hyperlink" Id="rId611" Target="https://doi.org/10.1007/s10493-014-9775-1" TargetMode="External" /><Relationship Type="http://schemas.openxmlformats.org/officeDocument/2006/relationships/hyperlink" Id="rId267" Target="https://doi.org/10.1007/s10493-014-9873-0" TargetMode="External" /><Relationship Type="http://schemas.openxmlformats.org/officeDocument/2006/relationships/hyperlink" Id="rId589" Target="https://doi.org/10.1007/s10493-015-9895-2" TargetMode="External" /><Relationship Type="http://schemas.openxmlformats.org/officeDocument/2006/relationships/hyperlink" Id="rId833" Target="https://doi.org/10.1007/s10493-015-9954-8" TargetMode="External" /><Relationship Type="http://schemas.openxmlformats.org/officeDocument/2006/relationships/hyperlink" Id="rId445" Target="https://doi.org/10.1007/s10493-017-0191-1" TargetMode="External" /><Relationship Type="http://schemas.openxmlformats.org/officeDocument/2006/relationships/hyperlink" Id="rId551" Target="https://doi.org/10.1007/s10493-018-0245-z" TargetMode="External" /><Relationship Type="http://schemas.openxmlformats.org/officeDocument/2006/relationships/hyperlink" Id="rId613" Target="https://doi.org/10.1007/s10493-018-0315-2" TargetMode="External" /><Relationship Type="http://schemas.openxmlformats.org/officeDocument/2006/relationships/hyperlink" Id="rId587" Target="https://doi.org/10.1007/s10493-020-00532-z" TargetMode="External" /><Relationship Type="http://schemas.openxmlformats.org/officeDocument/2006/relationships/hyperlink" Id="rId906" Target="https://doi.org/10.1007/s10493-020-00539-6" TargetMode="External" /><Relationship Type="http://schemas.openxmlformats.org/officeDocument/2006/relationships/hyperlink" Id="rId816" Target="https://doi.org/10.1007/s10493-020-00556-5" TargetMode="External" /><Relationship Type="http://schemas.openxmlformats.org/officeDocument/2006/relationships/hyperlink" Id="rId664" Target="https://doi.org/10.1007/s10526-016-9718-3" TargetMode="External" /><Relationship Type="http://schemas.openxmlformats.org/officeDocument/2006/relationships/hyperlink" Id="rId410" Target="https://doi.org/10.1007/s10526-017-9784-1" TargetMode="External" /><Relationship Type="http://schemas.openxmlformats.org/officeDocument/2006/relationships/hyperlink" Id="rId823" Target="https://doi.org/10.1007/s10526-018-09920-2" TargetMode="External" /><Relationship Type="http://schemas.openxmlformats.org/officeDocument/2006/relationships/hyperlink" Id="rId621" Target="https://doi.org/10.1007/s10530-005-5845-y" TargetMode="External" /><Relationship Type="http://schemas.openxmlformats.org/officeDocument/2006/relationships/hyperlink" Id="rId323" Target="https://doi.org/10.1007/s10658-019-01854-4" TargetMode="External" /><Relationship Type="http://schemas.openxmlformats.org/officeDocument/2006/relationships/hyperlink" Id="rId351" Target="https://doi.org/10.1007/s13314-018-0295-4" TargetMode="External" /><Relationship Type="http://schemas.openxmlformats.org/officeDocument/2006/relationships/hyperlink" Id="rId431" Target="https://doi.org/10.1007/s40858-017-0195-8" TargetMode="External" /><Relationship Type="http://schemas.openxmlformats.org/officeDocument/2006/relationships/hyperlink" Id="rId337" Target="https://doi.org/10.1007/s40858-020-00373-6" TargetMode="External" /><Relationship Type="http://schemas.openxmlformats.org/officeDocument/2006/relationships/hyperlink" Id="rId762" Target="https://doi.org/10.1007/s41348-020-00312-2" TargetMode="External" /><Relationship Type="http://schemas.openxmlformats.org/officeDocument/2006/relationships/hyperlink" Id="rId702" Target="https://doi.org/10.1016/0169-5347(91)90209-g" TargetMode="External" /><Relationship Type="http://schemas.openxmlformats.org/officeDocument/2006/relationships/hyperlink" Id="rId461" Target="https://doi.org/10.1016/0885-5765(92)90045-w" TargetMode="External" /><Relationship Type="http://schemas.openxmlformats.org/officeDocument/2006/relationships/hyperlink" Id="rId347" Target="https://doi.org/10.1016/bs.aivir.2018.06.001" TargetMode="External" /><Relationship Type="http://schemas.openxmlformats.org/officeDocument/2006/relationships/hyperlink" Id="rId184" Target="https://doi.org/10.1016/j.ab.2018.01.021" TargetMode="External" /><Relationship Type="http://schemas.openxmlformats.org/officeDocument/2006/relationships/hyperlink" Id="rId787" Target="https://doi.org/10.1016/j.anbehav.2017.02.017" TargetMode="External" /><Relationship Type="http://schemas.openxmlformats.org/officeDocument/2006/relationships/hyperlink" Id="rId731" Target="https://doi.org/10.1016/j.aspen.2011.07.010" TargetMode="External" /><Relationship Type="http://schemas.openxmlformats.org/officeDocument/2006/relationships/hyperlink" Id="rId213" Target="https://doi.org/10.1016/j.baae.2009.09.004" TargetMode="External" /><Relationship Type="http://schemas.openxmlformats.org/officeDocument/2006/relationships/hyperlink" Id="rId597" Target="https://doi.org/10.1016/j.biocontrol.2007.05.010" TargetMode="External" /><Relationship Type="http://schemas.openxmlformats.org/officeDocument/2006/relationships/hyperlink" Id="rId172" Target="https://doi.org/10.1016/j.biocontrol.2009.01.002" TargetMode="External" /><Relationship Type="http://schemas.openxmlformats.org/officeDocument/2006/relationships/hyperlink" Id="rId314" Target="https://doi.org/10.1016/j.biocontrol.2009.12.008" TargetMode="External" /><Relationship Type="http://schemas.openxmlformats.org/officeDocument/2006/relationships/hyperlink" Id="rId363" Target="https://doi.org/10.1016/j.biocontrol.2010.03.003" TargetMode="External" /><Relationship Type="http://schemas.openxmlformats.org/officeDocument/2006/relationships/hyperlink" Id="rId628" Target="https://doi.org/10.1016/j.biocontrol.2010.05.017" TargetMode="External" /><Relationship Type="http://schemas.openxmlformats.org/officeDocument/2006/relationships/hyperlink" Id="rId355" Target="https://doi.org/10.1016/j.biocontrol.2011.09.008" TargetMode="External" /><Relationship Type="http://schemas.openxmlformats.org/officeDocument/2006/relationships/hyperlink" Id="rId425" Target="https://doi.org/10.1016/j.biocontrol.2012.06.006" TargetMode="External" /><Relationship Type="http://schemas.openxmlformats.org/officeDocument/2006/relationships/hyperlink" Id="rId928" Target="https://doi.org/10.1016/j.biocontrol.2012.09.007" TargetMode="External" /><Relationship Type="http://schemas.openxmlformats.org/officeDocument/2006/relationships/hyperlink" Id="rId164" Target="https://doi.org/10.1016/j.biocontrol.2020.104330" TargetMode="External" /><Relationship Type="http://schemas.openxmlformats.org/officeDocument/2006/relationships/hyperlink" Id="rId312" Target="https://doi.org/10.1016/j.cell.2006.02.008" TargetMode="External" /><Relationship Type="http://schemas.openxmlformats.org/officeDocument/2006/relationships/hyperlink" Id="rId419" Target="https://doi.org/10.1016/j.cropro.2021.105776" TargetMode="External" /><Relationship Type="http://schemas.openxmlformats.org/officeDocument/2006/relationships/hyperlink" Id="rId688"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65" Target="https://doi.org/10.1016/j.febslet.2010.06.046" TargetMode="External" /><Relationship Type="http://schemas.openxmlformats.org/officeDocument/2006/relationships/hyperlink" Id="rId450" Target="https://doi.org/10.1016/j.jcz.2018.01.004" TargetMode="External" /><Relationship Type="http://schemas.openxmlformats.org/officeDocument/2006/relationships/hyperlink" Id="rId353" Target="https://doi.org/10.1016/j.jviromet.2016.01.013" TargetMode="External" /><Relationship Type="http://schemas.openxmlformats.org/officeDocument/2006/relationships/hyperlink" Id="rId182" Target="https://doi.org/10.1016/j.jviromet.2016.05.010" TargetMode="External" /><Relationship Type="http://schemas.openxmlformats.org/officeDocument/2006/relationships/hyperlink" Id="rId190" Target="https://doi.org/10.1016/j.jviromet.2016.11.014" TargetMode="External" /><Relationship Type="http://schemas.openxmlformats.org/officeDocument/2006/relationships/hyperlink" Id="rId188" Target="https://doi.org/10.1016/j.jviromet.2017.05.019" TargetMode="External" /><Relationship Type="http://schemas.openxmlformats.org/officeDocument/2006/relationships/hyperlink" Id="rId479" Target="https://doi.org/10.1016/j.pbi.2003.11.011" TargetMode="External" /><Relationship Type="http://schemas.openxmlformats.org/officeDocument/2006/relationships/hyperlink" Id="rId530" Target="https://doi.org/10.1016/j.pbi.2013.06.019" TargetMode="External" /><Relationship Type="http://schemas.openxmlformats.org/officeDocument/2006/relationships/hyperlink" Id="rId601" Target="https://doi.org/10.1016/j.pestbp.2014.12.009" TargetMode="External" /><Relationship Type="http://schemas.openxmlformats.org/officeDocument/2006/relationships/hyperlink" Id="rId886" Target="https://doi.org/10.1016/j.pestbp.2021.104855" TargetMode="External" /><Relationship Type="http://schemas.openxmlformats.org/officeDocument/2006/relationships/hyperlink" Id="rId174" Target="https://doi.org/10.1016/j.plantsci.2016.08.004" TargetMode="External" /><Relationship Type="http://schemas.openxmlformats.org/officeDocument/2006/relationships/hyperlink" Id="rId852" Target="https://doi.org/10.1016/j.tplants.2012.02.010" TargetMode="External" /><Relationship Type="http://schemas.openxmlformats.org/officeDocument/2006/relationships/hyperlink" Id="rId224" Target="https://doi.org/10.1016/j.tree.2006.11.004" TargetMode="External" /><Relationship Type="http://schemas.openxmlformats.org/officeDocument/2006/relationships/hyperlink" Id="rId573" Target="https://doi.org/10.1016/j.virol.2017.04.027" TargetMode="External" /><Relationship Type="http://schemas.openxmlformats.org/officeDocument/2006/relationships/hyperlink" Id="rId215" Target="https://doi.org/10.1016/j.virusres.2015.08.009" TargetMode="External" /><Relationship Type="http://schemas.openxmlformats.org/officeDocument/2006/relationships/hyperlink" Id="rId837" Target="https://doi.org/10.1016/s0065-3527(08)60544-8" TargetMode="External" /><Relationship Type="http://schemas.openxmlformats.org/officeDocument/2006/relationships/hyperlink" Id="rId316" Target="https://doi.org/10.1016/s0261-2194(99)00026-5" TargetMode="External" /><Relationship Type="http://schemas.openxmlformats.org/officeDocument/2006/relationships/hyperlink" Id="rId401" Target="https://doi.org/10.1016/s1369-5266(03)00045-1" TargetMode="External" /><Relationship Type="http://schemas.openxmlformats.org/officeDocument/2006/relationships/hyperlink" Id="rId617" Target="https://doi.org/10.1016/s1572-4379(96)80006-6" TargetMode="External" /><Relationship Type="http://schemas.openxmlformats.org/officeDocument/2006/relationships/hyperlink" Id="rId706"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7" Target="https://doi.org/10.1017/s0007485300013390" TargetMode="External" /><Relationship Type="http://schemas.openxmlformats.org/officeDocument/2006/relationships/hyperlink" Id="rId599" Target="https://doi.org/10.1017/s0007485307005421" TargetMode="External" /><Relationship Type="http://schemas.openxmlformats.org/officeDocument/2006/relationships/hyperlink" Id="rId829" Target="https://doi.org/10.1017/s0007485309990216" TargetMode="External" /><Relationship Type="http://schemas.openxmlformats.org/officeDocument/2006/relationships/hyperlink" Id="rId498" Target="https://doi.org/10.1017/s0890037x00032243" TargetMode="External" /><Relationship Type="http://schemas.openxmlformats.org/officeDocument/2006/relationships/hyperlink" Id="rId463" Target="https://doi.org/10.1021/jf404156x" TargetMode="External" /><Relationship Type="http://schemas.openxmlformats.org/officeDocument/2006/relationships/hyperlink" Id="rId279" Target="https://doi.org/10.1023/a:1020499624661" TargetMode="External" /><Relationship Type="http://schemas.openxmlformats.org/officeDocument/2006/relationships/hyperlink" Id="rId770" Target="https://doi.org/10.1023/a:1020661215827" TargetMode="External" /><Relationship Type="http://schemas.openxmlformats.org/officeDocument/2006/relationships/hyperlink" Id="rId269" Target="https://doi.org/10.1023/a:1021103209193" TargetMode="External" /><Relationship Type="http://schemas.openxmlformats.org/officeDocument/2006/relationships/hyperlink" Id="rId528" Target="https://doi.org/10.1023/a:1026593907917" TargetMode="External" /><Relationship Type="http://schemas.openxmlformats.org/officeDocument/2006/relationships/hyperlink" Id="rId302" Target="https://doi.org/10.1023/b:appa.0000006542.96404.63" TargetMode="External" /><Relationship Type="http://schemas.openxmlformats.org/officeDocument/2006/relationships/hyperlink" Id="rId304" Target="https://doi.org/10.1023/b:appa.0000006543.34042.b4" TargetMode="External" /><Relationship Type="http://schemas.openxmlformats.org/officeDocument/2006/relationships/hyperlink" Id="rId310" Target="https://doi.org/10.1023/b:appa.0000006544.10072.01" TargetMode="External" /><Relationship Type="http://schemas.openxmlformats.org/officeDocument/2006/relationships/hyperlink" Id="rId910" Target="https://doi.org/10.1023/b:appa.0000006545.40017.a0" TargetMode="External" /><Relationship Type="http://schemas.openxmlformats.org/officeDocument/2006/relationships/hyperlink" Id="rId783" Target="https://doi.org/10.1023/b:appa.0000006546.55305.e3" TargetMode="External" /><Relationship Type="http://schemas.openxmlformats.org/officeDocument/2006/relationships/hyperlink" Id="rId308" Target="https://doi.org/10.1023/b:appa.0000006548.01625.72" TargetMode="External" /><Relationship Type="http://schemas.openxmlformats.org/officeDocument/2006/relationships/hyperlink" Id="rId283" Target="https://doi.org/10.1023/b:appa.0000006549.87310.41" TargetMode="External" /><Relationship Type="http://schemas.openxmlformats.org/officeDocument/2006/relationships/hyperlink" Id="rId577" Target="https://doi.org/10.1023/b:appa.0000006550.88615.10" TargetMode="External" /><Relationship Type="http://schemas.openxmlformats.org/officeDocument/2006/relationships/hyperlink" Id="rId561" Target="https://doi.org/10.1023/b:appa.0000006551.74604.84" TargetMode="External" /><Relationship Type="http://schemas.openxmlformats.org/officeDocument/2006/relationships/hyperlink" Id="rId243" Target="https://doi.org/10.1023/b:joec.0000013183.72915.99" TargetMode="External" /><Relationship Type="http://schemas.openxmlformats.org/officeDocument/2006/relationships/hyperlink" Id="rId232" Target="https://doi.org/10.1023/b:joec.0000017976.60630.8c" TargetMode="External" /><Relationship Type="http://schemas.openxmlformats.org/officeDocument/2006/relationships/hyperlink" Id="rId671" Target="https://doi.org/10.1038/35069058" TargetMode="External" /><Relationship Type="http://schemas.openxmlformats.org/officeDocument/2006/relationships/hyperlink" Id="rId825"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6" Target="https://doi.org/10.1038/nature05286" TargetMode="External" /><Relationship Type="http://schemas.openxmlformats.org/officeDocument/2006/relationships/hyperlink" Id="rId329" Target="https://doi.org/10.1038/nri.2016.77" TargetMode="External" /><Relationship Type="http://schemas.openxmlformats.org/officeDocument/2006/relationships/hyperlink" Id="rId818" Target="https://doi.org/10.1038/nrmicro1596" TargetMode="External" /><Relationship Type="http://schemas.openxmlformats.org/officeDocument/2006/relationships/hyperlink" Id="rId385" Target="https://doi.org/10.1038/s41598-019-46474-4" TargetMode="External" /><Relationship Type="http://schemas.openxmlformats.org/officeDocument/2006/relationships/hyperlink" Id="rId923" Target="https://doi.org/10.1038/sj.hdy.6800936" TargetMode="External" /><Relationship Type="http://schemas.openxmlformats.org/officeDocument/2006/relationships/hyperlink" Id="rId854" Target="https://doi.org/10.1046/j.1365-2311.2001.00324.x" TargetMode="External" /><Relationship Type="http://schemas.openxmlformats.org/officeDocument/2006/relationships/hyperlink" Id="rId395" Target="https://doi.org/10.1046/j.1365-2311.2002.00456.x" TargetMode="External" /><Relationship Type="http://schemas.openxmlformats.org/officeDocument/2006/relationships/hyperlink" Id="rId230" Target="https://doi.org/10.1046/j.1439-0434.2001.00702.x" TargetMode="External" /><Relationship Type="http://schemas.openxmlformats.org/officeDocument/2006/relationships/hyperlink" Id="rId439" Target="https://doi.org/10.1051/acarologia/20142144" TargetMode="External" /><Relationship Type="http://schemas.openxmlformats.org/officeDocument/2006/relationships/hyperlink" Id="rId871" Target="https://doi.org/10.1071/ea99028" TargetMode="External" /><Relationship Type="http://schemas.openxmlformats.org/officeDocument/2006/relationships/hyperlink" Id="rId898" Target="https://doi.org/10.1071/zo9920593" TargetMode="External" /><Relationship Type="http://schemas.openxmlformats.org/officeDocument/2006/relationships/hyperlink" Id="rId938" Target="https://doi.org/10.1073/pnas.0907890106" TargetMode="External" /><Relationship Type="http://schemas.openxmlformats.org/officeDocument/2006/relationships/hyperlink" Id="rId880" Target="https://doi.org/10.1073/pnas.141079498" TargetMode="External" /><Relationship Type="http://schemas.openxmlformats.org/officeDocument/2006/relationships/hyperlink" Id="rId846" Target="https://doi.org/10.1078/0176-1617-00300" TargetMode="External" /><Relationship Type="http://schemas.openxmlformats.org/officeDocument/2006/relationships/hyperlink" Id="rId245" Target="https://doi.org/10.1079/ber2002193" TargetMode="External" /><Relationship Type="http://schemas.openxmlformats.org/officeDocument/2006/relationships/hyperlink" Id="rId369"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83" Target="https://doi.org/10.1080/01647950608684476" TargetMode="External" /><Relationship Type="http://schemas.openxmlformats.org/officeDocument/2006/relationships/hyperlink" Id="rId785" Target="https://doi.org/10.1080/01647950708684493" TargetMode="External" /><Relationship Type="http://schemas.openxmlformats.org/officeDocument/2006/relationships/hyperlink" Id="rId591"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41"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40" Target="https://doi.org/10.1080/01647959708683565" TargetMode="External" /><Relationship Type="http://schemas.openxmlformats.org/officeDocument/2006/relationships/hyperlink" Id="rId197" Target="https://doi.org/10.1080/03015521.1979.10427117" TargetMode="External" /><Relationship Type="http://schemas.openxmlformats.org/officeDocument/2006/relationships/hyperlink" Id="rId222" Target="https://doi.org/10.1080/03235408.2021.1932016" TargetMode="External" /><Relationship Type="http://schemas.openxmlformats.org/officeDocument/2006/relationships/hyperlink" Id="rId295" Target="https://doi.org/10.1080/09583150600700172" TargetMode="External" /><Relationship Type="http://schemas.openxmlformats.org/officeDocument/2006/relationships/hyperlink" Id="rId925" Target="https://doi.org/10.1080/09583150802029784" TargetMode="External" /><Relationship Type="http://schemas.openxmlformats.org/officeDocument/2006/relationships/hyperlink" Id="rId255" Target="https://doi.org/10.1080/09583157.2014.930726" TargetMode="External" /><Relationship Type="http://schemas.openxmlformats.org/officeDocument/2006/relationships/hyperlink" Id="rId371"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35" Target="https://doi.org/10.1093/aob/mcv054" TargetMode="External" /><Relationship Type="http://schemas.openxmlformats.org/officeDocument/2006/relationships/hyperlink" Id="rId712"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2" Target="https://doi.org/10.1093/jee/81.6.1819" TargetMode="External" /><Relationship Type="http://schemas.openxmlformats.org/officeDocument/2006/relationships/hyperlink" Id="rId867" Target="https://doi.org/10.1093/jee/86.3.879" TargetMode="External" /><Relationship Type="http://schemas.openxmlformats.org/officeDocument/2006/relationships/hyperlink" Id="rId719" Target="https://doi.org/10.1093/jee/87.3.566" TargetMode="External" /><Relationship Type="http://schemas.openxmlformats.org/officeDocument/2006/relationships/hyperlink" Id="rId721" Target="https://doi.org/10.1093/jee/88.5.1129" TargetMode="External" /><Relationship Type="http://schemas.openxmlformats.org/officeDocument/2006/relationships/hyperlink" Id="rId217" Target="https://doi.org/10.1093/jee/toaa007" TargetMode="External" /><Relationship Type="http://schemas.openxmlformats.org/officeDocument/2006/relationships/hyperlink" Id="rId247" Target="https://doi.org/10.1093/jee/toy072" TargetMode="External" /><Relationship Type="http://schemas.openxmlformats.org/officeDocument/2006/relationships/hyperlink" Id="rId772" Target="https://doi.org/10.1093/jee/toz258" TargetMode="External" /><Relationship Type="http://schemas.openxmlformats.org/officeDocument/2006/relationships/hyperlink" Id="rId625" Target="https://doi.org/10.1093/jisesa/iew095" TargetMode="External" /><Relationship Type="http://schemas.openxmlformats.org/officeDocument/2006/relationships/hyperlink" Id="rId678" Target="https://doi.org/10.1093/oxfordjournals.pcp.a029554" TargetMode="External" /><Relationship Type="http://schemas.openxmlformats.org/officeDocument/2006/relationships/hyperlink" Id="rId180" Target="https://doi.org/10.1094/PDIS-05-14-0501-PDN" TargetMode="External" /><Relationship Type="http://schemas.openxmlformats.org/officeDocument/2006/relationships/hyperlink" Id="rId714" Target="https://doi.org/10.1094/PDIS-12-20-2736-PDN" TargetMode="External" /><Relationship Type="http://schemas.openxmlformats.org/officeDocument/2006/relationships/hyperlink" Id="rId319" Target="https://doi.org/10.1094/mpmi-19-1062" TargetMode="External" /><Relationship Type="http://schemas.openxmlformats.org/officeDocument/2006/relationships/hyperlink" Id="rId333" Target="https://doi.org/10.1094/pd-67-544" TargetMode="External" /><Relationship Type="http://schemas.openxmlformats.org/officeDocument/2006/relationships/hyperlink" Id="rId186" Target="https://doi.org/10.1094/pdis-01-21-0131-re" TargetMode="External" /><Relationship Type="http://schemas.openxmlformats.org/officeDocument/2006/relationships/hyperlink" Id="rId809" Target="https://doi.org/10.1094/pdis-02-18-0371-pdn" TargetMode="External" /><Relationship Type="http://schemas.openxmlformats.org/officeDocument/2006/relationships/hyperlink" Id="rId799" Target="https://doi.org/10.1094/pdis-07-18-1203-pdn" TargetMode="External" /><Relationship Type="http://schemas.openxmlformats.org/officeDocument/2006/relationships/hyperlink" Id="rId741" Target="https://doi.org/10.1094/pdis-09-16-1305-pdn" TargetMode="External" /><Relationship Type="http://schemas.openxmlformats.org/officeDocument/2006/relationships/hyperlink" Id="rId281" Target="https://doi.org/10.1094/pdis-09-17-1425-re" TargetMode="External" /><Relationship Type="http://schemas.openxmlformats.org/officeDocument/2006/relationships/hyperlink" Id="rId655" Target="https://doi.org/10.1094/pdis-10-15-1205-pdn" TargetMode="External" /><Relationship Type="http://schemas.openxmlformats.org/officeDocument/2006/relationships/hyperlink" Id="rId201" Target="https://doi.org/10.1094/pdis-94-3-0284" TargetMode="External" /><Relationship Type="http://schemas.openxmlformats.org/officeDocument/2006/relationships/hyperlink" Id="rId861" Target="https://doi.org/10.1094/pdis.2000.84.12.1344c" TargetMode="External" /><Relationship Type="http://schemas.openxmlformats.org/officeDocument/2006/relationships/hyperlink" Id="rId421" Target="https://doi.org/10.1094/pdis.2002.86.12.1402d" TargetMode="External" /><Relationship Type="http://schemas.openxmlformats.org/officeDocument/2006/relationships/hyperlink" Id="rId417" Target="https://doi.org/10.1094/phi-t-2001-0517-01" TargetMode="External" /><Relationship Type="http://schemas.openxmlformats.org/officeDocument/2006/relationships/hyperlink" Id="rId249" Target="https://doi.org/10.1094/php-br-15-0018" TargetMode="External" /><Relationship Type="http://schemas.openxmlformats.org/officeDocument/2006/relationships/hyperlink" Id="rId623" Target="https://doi.org/10.1094/php-rs-16-0040" TargetMode="External" /><Relationship Type="http://schemas.openxmlformats.org/officeDocument/2006/relationships/hyperlink" Id="rId764" Target="https://doi.org/10.1094/phyto-02-17-0042-r" TargetMode="External" /><Relationship Type="http://schemas.openxmlformats.org/officeDocument/2006/relationships/hyperlink" Id="rId485" Target="https://doi.org/10.1094/phyto-03-15-0064-r" TargetMode="External" /><Relationship Type="http://schemas.openxmlformats.org/officeDocument/2006/relationships/hyperlink" Id="rId793" Target="https://doi.org/10.1094/phyto-07-19-0253-fi" TargetMode="External" /><Relationship Type="http://schemas.openxmlformats.org/officeDocument/2006/relationships/hyperlink" Id="rId848" Target="https://doi.org/10.1094/phyto-08-12-0188-r" TargetMode="External" /><Relationship Type="http://schemas.openxmlformats.org/officeDocument/2006/relationships/hyperlink" Id="rId795" Target="https://doi.org/10.1094/phyto-09-14-0245-r" TargetMode="External" /><Relationship Type="http://schemas.openxmlformats.org/officeDocument/2006/relationships/hyperlink" Id="rId467" Target="https://doi.org/10.1094/phyto-64-494" TargetMode="External" /><Relationship Type="http://schemas.openxmlformats.org/officeDocument/2006/relationships/hyperlink" Id="rId930" Target="https://doi.org/10.1094/phyto.1998.88.4.359" TargetMode="External" /><Relationship Type="http://schemas.openxmlformats.org/officeDocument/2006/relationships/hyperlink" Id="rId365" Target="https://doi.org/10.1098/rsbl.2011.0923" TargetMode="External" /><Relationship Type="http://schemas.openxmlformats.org/officeDocument/2006/relationships/hyperlink" Id="rId537" Target="https://doi.org/10.1098/rspb.2007.1277" TargetMode="External" /><Relationship Type="http://schemas.openxmlformats.org/officeDocument/2006/relationships/hyperlink" Id="rId168" Target="https://doi.org/10.1098/rstb.2005.1713" TargetMode="External" /><Relationship Type="http://schemas.openxmlformats.org/officeDocument/2006/relationships/hyperlink" Id="rId892" Target="https://doi.org/10.1099/jgv.0.001020" TargetMode="External" /><Relationship Type="http://schemas.openxmlformats.org/officeDocument/2006/relationships/hyperlink" Id="rId543" Target="https://doi.org/10.1099/jgv.0.001418" TargetMode="External" /><Relationship Type="http://schemas.openxmlformats.org/officeDocument/2006/relationships/hyperlink" Id="rId593" Target="https://doi.org/10.1099/vir.0.031146-0" TargetMode="External" /><Relationship Type="http://schemas.openxmlformats.org/officeDocument/2006/relationships/hyperlink" Id="rId575" Target="https://doi.org/10.1099/vir.0.81811-0" TargetMode="External" /><Relationship Type="http://schemas.openxmlformats.org/officeDocument/2006/relationships/hyperlink" Id="rId801" Target="https://doi.org/10.1104/pp.104.4.1109" TargetMode="External" /><Relationship Type="http://schemas.openxmlformats.org/officeDocument/2006/relationships/hyperlink" Id="rId932" Target="https://doi.org/10.1104/pp.106.090035" TargetMode="External" /><Relationship Type="http://schemas.openxmlformats.org/officeDocument/2006/relationships/hyperlink" Id="rId666" Target="https://doi.org/10.1104/pp.107.113118" TargetMode="External" /><Relationship Type="http://schemas.openxmlformats.org/officeDocument/2006/relationships/hyperlink" Id="rId908" Target="https://doi.org/10.1104/pp.96.2.390" TargetMode="External" /><Relationship Type="http://schemas.openxmlformats.org/officeDocument/2006/relationships/hyperlink" Id="rId888" Target="https://doi.org/10.1105/tpc.17.00136" TargetMode="External" /><Relationship Type="http://schemas.openxmlformats.org/officeDocument/2006/relationships/hyperlink" Id="rId226" Target="https://doi.org/10.1111/1365-2435.12100" TargetMode="External" /><Relationship Type="http://schemas.openxmlformats.org/officeDocument/2006/relationships/hyperlink" Id="rId831" Target="https://doi.org/10.1111/bij.12024" TargetMode="External" /><Relationship Type="http://schemas.openxmlformats.org/officeDocument/2006/relationships/hyperlink" Id="rId496" Target="https://doi.org/10.1111/csp2.51" TargetMode="External" /><Relationship Type="http://schemas.openxmlformats.org/officeDocument/2006/relationships/hyperlink" Id="rId291" Target="https://doi.org/10.1111/geb.12599" TargetMode="External" /><Relationship Type="http://schemas.openxmlformats.org/officeDocument/2006/relationships/hyperlink" Id="rId234" Target="https://doi.org/10.1111/j.0013-8703.2004.00133.x" TargetMode="External" /><Relationship Type="http://schemas.openxmlformats.org/officeDocument/2006/relationships/hyperlink" Id="rId821" Target="https://doi.org/10.1111/j.0030-1299.2007.15895.x" TargetMode="External" /><Relationship Type="http://schemas.openxmlformats.org/officeDocument/2006/relationships/hyperlink" Id="rId293" Target="https://doi.org/10.1111/j.1095-8339.2009.00999.x" TargetMode="External" /><Relationship Type="http://schemas.openxmlformats.org/officeDocument/2006/relationships/hyperlink" Id="rId645" Target="https://doi.org/10.1111/j.1365-2435.2012.02026.x" TargetMode="External" /><Relationship Type="http://schemas.openxmlformats.org/officeDocument/2006/relationships/hyperlink" Id="rId735" Target="https://doi.org/10.1111/j.1365-3059.1993.tb01479.x" TargetMode="External" /><Relationship Type="http://schemas.openxmlformats.org/officeDocument/2006/relationships/hyperlink" Id="rId869" Target="https://doi.org/10.1111/j.1365-3059.2006.01410.x" TargetMode="External" /><Relationship Type="http://schemas.openxmlformats.org/officeDocument/2006/relationships/hyperlink" Id="rId857" Target="https://doi.org/10.1111/j.1365-313x.2010.04128.x" TargetMode="External" /><Relationship Type="http://schemas.openxmlformats.org/officeDocument/2006/relationships/hyperlink" Id="rId423" Target="https://doi.org/10.1111/j.1439-0418.2011.01670.x" TargetMode="External" /><Relationship Type="http://schemas.openxmlformats.org/officeDocument/2006/relationships/hyperlink" Id="rId607" Target="https://doi.org/10.1111/j.1439-0434.1971.tb03162.x" TargetMode="External" /><Relationship Type="http://schemas.openxmlformats.org/officeDocument/2006/relationships/hyperlink" Id="rId749" Target="https://doi.org/10.1111/j.1439-0434.1971.tb03461.x" TargetMode="External" /><Relationship Type="http://schemas.openxmlformats.org/officeDocument/2006/relationships/hyperlink" Id="rId211" Target="https://doi.org/10.1111/j.1439-0434.1972.tb02623.x" TargetMode="External" /><Relationship Type="http://schemas.openxmlformats.org/officeDocument/2006/relationships/hyperlink" Id="rId553" Target="https://doi.org/10.1111/j.1439-0434.1974.tb02801.x" TargetMode="External" /><Relationship Type="http://schemas.openxmlformats.org/officeDocument/2006/relationships/hyperlink" Id="rId609" Target="https://doi.org/10.1111/j.1439-0434.1975.tb03510.x" TargetMode="External" /><Relationship Type="http://schemas.openxmlformats.org/officeDocument/2006/relationships/hyperlink" Id="rId375" Target="https://doi.org/10.1111/j.1439-0434.1995.tb00275.x" TargetMode="External" /><Relationship Type="http://schemas.openxmlformats.org/officeDocument/2006/relationships/hyperlink" Id="rId158" Target="https://doi.org/10.1111/j.1439-0434.2001.tb03866.x" TargetMode="External" /><Relationship Type="http://schemas.openxmlformats.org/officeDocument/2006/relationships/hyperlink" Id="rId524" Target="https://doi.org/10.1111/j.1445-6664.2006.00222.x" TargetMode="External" /><Relationship Type="http://schemas.openxmlformats.org/officeDocument/2006/relationships/hyperlink" Id="rId483" Target="https://doi.org/10.1111/j.1461-0248.2007.01123.x" TargetMode="External" /><Relationship Type="http://schemas.openxmlformats.org/officeDocument/2006/relationships/hyperlink" Id="rId805" Target="https://doi.org/10.1111/j.1461-0248.2010.01575.x" TargetMode="External" /><Relationship Type="http://schemas.openxmlformats.org/officeDocument/2006/relationships/hyperlink" Id="rId630" Target="https://doi.org/10.1111/j.1570-7458.2009.00939.x" TargetMode="External" /><Relationship Type="http://schemas.openxmlformats.org/officeDocument/2006/relationships/hyperlink" Id="rId489" Target="https://doi.org/10.1111/j.1600-0706.2013.01263.x" TargetMode="External" /><Relationship Type="http://schemas.openxmlformats.org/officeDocument/2006/relationships/hyperlink" Id="rId766" Target="https://doi.org/10.1111/jph.12420" TargetMode="External" /><Relationship Type="http://schemas.openxmlformats.org/officeDocument/2006/relationships/hyperlink" Id="rId271"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45" Target="https://doi.org/10.1111/ppa.12738" TargetMode="External" /><Relationship Type="http://schemas.openxmlformats.org/officeDocument/2006/relationships/hyperlink" Id="rId682" Target="https://doi.org/10.1111/zsc.12013" TargetMode="External" /><Relationship Type="http://schemas.openxmlformats.org/officeDocument/2006/relationships/hyperlink" Id="rId437" Target="https://doi.org/10.11158/saa.13.2.1" TargetMode="External" /><Relationship Type="http://schemas.openxmlformats.org/officeDocument/2006/relationships/hyperlink" Id="rId942" Target="https://doi.org/10.11158/saa.2.1.14" TargetMode="External" /><Relationship Type="http://schemas.openxmlformats.org/officeDocument/2006/relationships/hyperlink" Id="rId178" Target="https://doi.org/10.11158/saa.21.3.2" TargetMode="External" /><Relationship Type="http://schemas.openxmlformats.org/officeDocument/2006/relationships/hyperlink" Id="rId549"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81" Target="https://doi.org/10.11158/saa.25.10.1" TargetMode="External" /><Relationship Type="http://schemas.openxmlformats.org/officeDocument/2006/relationships/hyperlink" Id="rId379" Target="https://doi.org/10.11158/saa.25.9.1" TargetMode="External" /><Relationship Type="http://schemas.openxmlformats.org/officeDocument/2006/relationships/hyperlink" Id="rId265" Target="https://doi.org/10.11158/saa.25.9.2" TargetMode="External" /><Relationship Type="http://schemas.openxmlformats.org/officeDocument/2006/relationships/hyperlink" Id="rId487" Target="https://doi.org/10.11158/saa.26.3.10" TargetMode="External" /><Relationship Type="http://schemas.openxmlformats.org/officeDocument/2006/relationships/hyperlink" Id="rId547" Target="https://doi.org/10.1126/science.1096931" TargetMode="External" /><Relationship Type="http://schemas.openxmlformats.org/officeDocument/2006/relationships/hyperlink" Id="rId733" Target="https://doi.org/10.1126/science.1147113" TargetMode="External" /><Relationship Type="http://schemas.openxmlformats.org/officeDocument/2006/relationships/hyperlink" Id="rId408" Target="https://doi.org/10.1126/science.1236281" TargetMode="External" /><Relationship Type="http://schemas.openxmlformats.org/officeDocument/2006/relationships/hyperlink" Id="rId774" Target="https://doi.org/10.1126/science.240.4856.1188" TargetMode="External" /><Relationship Type="http://schemas.openxmlformats.org/officeDocument/2006/relationships/hyperlink" Id="rId427" Target="https://doi.org/10.1126/science.261.5122.754" TargetMode="External" /><Relationship Type="http://schemas.openxmlformats.org/officeDocument/2006/relationships/hyperlink" Id="rId545" Target="https://doi.org/10.1126/science.291.5511.2141" TargetMode="External" /><Relationship Type="http://schemas.openxmlformats.org/officeDocument/2006/relationships/hyperlink" Id="rId797" Target="https://doi.org/10.1128/genomea.00519-13" TargetMode="External" /><Relationship Type="http://schemas.openxmlformats.org/officeDocument/2006/relationships/hyperlink" Id="rId251" Target="https://doi.org/10.1139/b91-275" TargetMode="External" /><Relationship Type="http://schemas.openxmlformats.org/officeDocument/2006/relationships/hyperlink" Id="rId239" Target="https://doi.org/10.1146/annurev.arplant.57.032905.105346" TargetMode="External" /><Relationship Type="http://schemas.openxmlformats.org/officeDocument/2006/relationships/hyperlink" Id="rId511" Target="https://doi.org/10.1146/annurev.arplant.59.032607.092825" TargetMode="External" /><Relationship Type="http://schemas.openxmlformats.org/officeDocument/2006/relationships/hyperlink" Id="rId900" Target="https://doi.org/10.1146/annurev.en.41.010196.000533" TargetMode="External" /><Relationship Type="http://schemas.openxmlformats.org/officeDocument/2006/relationships/hyperlink" Id="rId650" Target="https://doi.org/10.1146/annurev.ento.42.1.291" TargetMode="External" /><Relationship Type="http://schemas.openxmlformats.org/officeDocument/2006/relationships/hyperlink" Id="rId325" Target="https://doi.org/10.1146/annurev.ento.52.110405.091407" TargetMode="External" /><Relationship Type="http://schemas.openxmlformats.org/officeDocument/2006/relationships/hyperlink" Id="rId890" Target="https://doi.org/10.1146/annurev.phyto.050908.135202" TargetMode="External" /><Relationship Type="http://schemas.openxmlformats.org/officeDocument/2006/relationships/hyperlink" Id="rId454"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6" Target="https://doi.org/10.11646/zoosymposia.6.1.28" TargetMode="External" /><Relationship Type="http://schemas.openxmlformats.org/officeDocument/2006/relationships/hyperlink" Id="rId209" Target="https://doi.org/10.11646/zootaxa.3944.1.1" TargetMode="External" /><Relationship Type="http://schemas.openxmlformats.org/officeDocument/2006/relationships/hyperlink" Id="rId335" Target="https://doi.org/10.1175/2010jamc2536.1" TargetMode="External" /><Relationship Type="http://schemas.openxmlformats.org/officeDocument/2006/relationships/hyperlink" Id="rId936" Target="https://doi.org/10.1186/1756-0500-3-208" TargetMode="External" /><Relationship Type="http://schemas.openxmlformats.org/officeDocument/2006/relationships/hyperlink" Id="rId452" Target="https://doi.org/10.1186/s12915-014-0098-9" TargetMode="External" /><Relationship Type="http://schemas.openxmlformats.org/officeDocument/2006/relationships/hyperlink" Id="rId635" Target="https://doi.org/10.1303/aez.2001.47" TargetMode="External" /><Relationship Type="http://schemas.openxmlformats.org/officeDocument/2006/relationships/hyperlink" Id="rId236" Target="https://doi.org/10.1303/aez.2005.1" TargetMode="External" /><Relationship Type="http://schemas.openxmlformats.org/officeDocument/2006/relationships/hyperlink" Id="rId633" Target="https://doi.org/10.1303/aez.2006.209" TargetMode="External" /><Relationship Type="http://schemas.openxmlformats.org/officeDocument/2006/relationships/hyperlink" Id="rId863" Target="https://doi.org/10.1371/journal.pone.0189577" TargetMode="External" /><Relationship Type="http://schemas.openxmlformats.org/officeDocument/2006/relationships/hyperlink" Id="rId342" Target="https://doi.org/10.1371/journal.pone.0255455" TargetMode="External" /><Relationship Type="http://schemas.openxmlformats.org/officeDocument/2006/relationships/hyperlink" Id="rId393" Target="https://doi.org/10.14411/eje.2008.105" TargetMode="External" /><Relationship Type="http://schemas.openxmlformats.org/officeDocument/2006/relationships/hyperlink" Id="rId700" Target="https://doi.org/10.15162/0425-1016/673" TargetMode="External" /><Relationship Type="http://schemas.openxmlformats.org/officeDocument/2006/relationships/hyperlink" Id="rId751"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404" Target="https://doi.org/10.1590/s0102-053620190109" TargetMode="External" /><Relationship Type="http://schemas.openxmlformats.org/officeDocument/2006/relationships/hyperlink" Id="rId559" Target="https://doi.org/10.1590/s0103-90162008000100006" TargetMode="External" /><Relationship Type="http://schemas.openxmlformats.org/officeDocument/2006/relationships/hyperlink" Id="rId563" Target="https://doi.org/10.1590/s0103-90162010000300014" TargetMode="External" /><Relationship Type="http://schemas.openxmlformats.org/officeDocument/2006/relationships/hyperlink" Id="rId717"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91" Target="https://doi.org/10.1590/s1519-566x2008000300011" TargetMode="External" /><Relationship Type="http://schemas.openxmlformats.org/officeDocument/2006/relationships/hyperlink" Id="rId882" Target="https://doi.org/10.1590/s1519-566x2008000600019" TargetMode="External" /><Relationship Type="http://schemas.openxmlformats.org/officeDocument/2006/relationships/hyperlink" Id="rId904" Target="https://doi.org/10.1600/036364414x682201" TargetMode="External" /><Relationship Type="http://schemas.openxmlformats.org/officeDocument/2006/relationships/hyperlink" Id="rId170" Target="https://doi.org/10.1603/an10065" TargetMode="External" /><Relationship Type="http://schemas.openxmlformats.org/officeDocument/2006/relationships/hyperlink" Id="rId729" Target="https://doi.org/10.1603/ec09161" TargetMode="External" /><Relationship Type="http://schemas.openxmlformats.org/officeDocument/2006/relationships/hyperlink" Id="rId637" Target="https://doi.org/10.1653/0015-4040(2005)088[0195:pomava]2.0.co;2" TargetMode="External" /><Relationship Type="http://schemas.openxmlformats.org/officeDocument/2006/relationships/hyperlink" Id="rId275" Target="https://doi.org/10.1653/024.094.0241" TargetMode="External" /><Relationship Type="http://schemas.openxmlformats.org/officeDocument/2006/relationships/hyperlink" Id="rId739"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9" Target="https://doi.org/10.1653/024.104.0305" TargetMode="External" /><Relationship Type="http://schemas.openxmlformats.org/officeDocument/2006/relationships/hyperlink" Id="rId894" Target="https://doi.org/10.1656/058.015.sp805" TargetMode="External" /><Relationship Type="http://schemas.openxmlformats.org/officeDocument/2006/relationships/hyperlink" Id="rId555" Target="https://doi.org/10.17525/vrr.v16i1-2.51" TargetMode="External" /><Relationship Type="http://schemas.openxmlformats.org/officeDocument/2006/relationships/hyperlink" Id="rId571" Target="https://doi.org/10.17660/actahortic.1985.164.27" TargetMode="External" /><Relationship Type="http://schemas.openxmlformats.org/officeDocument/2006/relationships/hyperlink" Id="rId261" Target="https://doi.org/10.17660/actahortic.2019.1232.30" TargetMode="External" /><Relationship Type="http://schemas.openxmlformats.org/officeDocument/2006/relationships/hyperlink" Id="rId205" Target="https://doi.org/10.17660/actahortic.2019.1232.33" TargetMode="External" /><Relationship Type="http://schemas.openxmlformats.org/officeDocument/2006/relationships/hyperlink" Id="rId203" Target="https://doi.org/10.18637/jss.v067.i01" TargetMode="External" /><Relationship Type="http://schemas.openxmlformats.org/officeDocument/2006/relationships/hyperlink" Id="rId850" Target="https://doi.org/10.18637/jss.v084.i06" TargetMode="External" /><Relationship Type="http://schemas.openxmlformats.org/officeDocument/2006/relationships/hyperlink" Id="rId459" Target="https://doi.org/10.1890/1051-0761(1998)008[0975:eoinip]2.0.co;2" TargetMode="External" /><Relationship Type="http://schemas.openxmlformats.org/officeDocument/2006/relationships/hyperlink" Id="rId878" Target="https://doi.org/10.1890/120126" TargetMode="External" /><Relationship Type="http://schemas.openxmlformats.org/officeDocument/2006/relationships/hyperlink" Id="rId389" Target="https://doi.org/10.21273/hortsci.19.2.385" TargetMode="External" /><Relationship Type="http://schemas.openxmlformats.org/officeDocument/2006/relationships/hyperlink" Id="rId391" Target="https://doi.org/10.21273/hortsci.50.7.957" TargetMode="External" /><Relationship Type="http://schemas.openxmlformats.org/officeDocument/2006/relationships/hyperlink" Id="rId263" Target="https://doi.org/10.21273/hortsci12553-17" TargetMode="External" /><Relationship Type="http://schemas.openxmlformats.org/officeDocument/2006/relationships/hyperlink" Id="rId840" Target="https://doi.org/10.21273/hortsci14653-20" TargetMode="External" /><Relationship Type="http://schemas.openxmlformats.org/officeDocument/2006/relationships/hyperlink" Id="rId387" Target="https://doi.org/10.21273/horttech.18.3.343" TargetMode="External" /><Relationship Type="http://schemas.openxmlformats.org/officeDocument/2006/relationships/hyperlink" Id="rId648" Target="https://doi.org/10.21273/jashs.128.4.0575" TargetMode="External" /><Relationship Type="http://schemas.openxmlformats.org/officeDocument/2006/relationships/hyperlink" Id="rId507" Target="https://doi.org/10.2300/acari.25.suppl_147" TargetMode="External" /><Relationship Type="http://schemas.openxmlformats.org/officeDocument/2006/relationships/hyperlink" Id="rId373" Target="https://doi.org/10.2307/2406212" TargetMode="External" /><Relationship Type="http://schemas.openxmlformats.org/officeDocument/2006/relationships/hyperlink" Id="rId194" Target="https://doi.org/10.2307/2422013" TargetMode="External" /><Relationship Type="http://schemas.openxmlformats.org/officeDocument/2006/relationships/hyperlink" Id="rId569" Target="https://doi.org/10.2307/3493667" TargetMode="External" /><Relationship Type="http://schemas.openxmlformats.org/officeDocument/2006/relationships/hyperlink" Id="rId509" Target="https://doi.org/10.2307/3495319" TargetMode="External" /><Relationship Type="http://schemas.openxmlformats.org/officeDocument/2006/relationships/hyperlink" Id="rId723" Target="https://doi.org/10.24266/0738-2898-36.4.146" TargetMode="External" /><Relationship Type="http://schemas.openxmlformats.org/officeDocument/2006/relationships/hyperlink" Id="rId565" Target="https://doi.org/10.24349/acarologia/20184275" TargetMode="External" /><Relationship Type="http://schemas.openxmlformats.org/officeDocument/2006/relationships/hyperlink" Id="rId287" Target="https://doi.org/10.3186/jjphytopath.42.156" TargetMode="External" /><Relationship Type="http://schemas.openxmlformats.org/officeDocument/2006/relationships/hyperlink" Id="rId285" Target="https://doi.org/10.32473/edis-hs1348-2019" TargetMode="External" /><Relationship Type="http://schemas.openxmlformats.org/officeDocument/2006/relationships/hyperlink" Id="rId219" Target="https://doi.org/10.3389/fpls.2016.01105" TargetMode="External" /><Relationship Type="http://schemas.openxmlformats.org/officeDocument/2006/relationships/hyperlink" Id="rId160" Target="https://doi.org/10.3389/fpls.2016.01757" TargetMode="External" /><Relationship Type="http://schemas.openxmlformats.org/officeDocument/2006/relationships/hyperlink" Id="rId162" Target="https://doi.org/10.3389/fpls.2018.01147" TargetMode="External" /><Relationship Type="http://schemas.openxmlformats.org/officeDocument/2006/relationships/hyperlink" Id="rId615" Target="https://doi.org/10.3389/fpls.2018.01786" TargetMode="External" /><Relationship Type="http://schemas.openxmlformats.org/officeDocument/2006/relationships/hyperlink" Id="rId659" Target="https://doi.org/10.3389/fpls.2020.584981" TargetMode="External" /><Relationship Type="http://schemas.openxmlformats.org/officeDocument/2006/relationships/hyperlink" Id="rId166"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81" Target="https://doi.org/10.3390/insects11090627" TargetMode="External" /><Relationship Type="http://schemas.openxmlformats.org/officeDocument/2006/relationships/hyperlink" Id="rId760" Target="https://doi.org/10.3390/plants10081747" TargetMode="External" /><Relationship Type="http://schemas.openxmlformats.org/officeDocument/2006/relationships/hyperlink" Id="rId643" Target="https://doi.org/10.3390/plants9050558" TargetMode="External" /><Relationship Type="http://schemas.openxmlformats.org/officeDocument/2006/relationships/hyperlink" Id="rId843" Target="https://doi.org/10.3733/hilg.v29n02p081" TargetMode="External" /><Relationship Type="http://schemas.openxmlformats.org/officeDocument/2006/relationships/hyperlink" Id="rId652" Target="https://doi.org/10.3733/hilg.v40n11p331" TargetMode="External" /><Relationship Type="http://schemas.openxmlformats.org/officeDocument/2006/relationships/hyperlink" Id="rId567" Target="https://doi.org/10.5070/C526w4x67c" TargetMode="External" /><Relationship Type="http://schemas.openxmlformats.org/officeDocument/2006/relationships/hyperlink" Id="rId514" Target="https://github.com/atahk/pscl/" TargetMode="External" /><Relationship Type="http://schemas.openxmlformats.org/officeDocument/2006/relationships/hyperlink" Id="rId827" Target="https://hdl.handle.net/11245/1.536208" TargetMode="External" /><Relationship Type="http://schemas.openxmlformats.org/officeDocument/2006/relationships/hyperlink" Id="rId704" Target="https://hdoa.hawaii.gov/pi/files/2020/08/NPA-20-02-Orchid-fleck-virus.pdf" TargetMode="External" /><Relationship Type="http://schemas.openxmlformats.org/officeDocument/2006/relationships/hyperlink" Id="rId228" Target="https://jmlr.org/papers/v17/15-066.html" TargetMode="External" /><Relationship Type="http://schemas.openxmlformats.org/officeDocument/2006/relationships/hyperlink" Id="rId321" Target="https://roserosette.org/control/" TargetMode="External" /><Relationship Type="http://schemas.openxmlformats.org/officeDocument/2006/relationships/hyperlink" Id="rId415" Target="https://socialsciences.mcmaster.ca/jfox/Books/Companion/" TargetMode="External" /><Relationship Type="http://schemas.openxmlformats.org/officeDocument/2006/relationships/hyperlink" Id="rId676" Target="https://ufdc.ufl.edu/AA00000576/00001" TargetMode="External" /><Relationship Type="http://schemas.openxmlformats.org/officeDocument/2006/relationships/hyperlink" Id="rId758" Target="https://www.R-project.org/" TargetMode="External" /><Relationship Type="http://schemas.openxmlformats.org/officeDocument/2006/relationships/hyperlink" Id="rId902" Target="https://www.ebook.de/de/product/20725813/david_evans_walter_heather_c_proctor_mites_ecology_evolution_behaviour.html" TargetMode="External" /><Relationship Type="http://schemas.openxmlformats.org/officeDocument/2006/relationships/hyperlink" Id="rId876" Target="https://www.ebook.de/de/product/24216869/vincenzo_vacante_handbook_of_mites_of_economic_plants_identification_bio_ecology_and_control.html" TargetMode="External" /><Relationship Type="http://schemas.openxmlformats.org/officeDocument/2006/relationships/hyperlink" Id="rId754" Target="https://www.ebook.de/de/product/25040570/prospects_for_biological_control_of_plant_feeding_mites_and_other_harmful_organisms.html" TargetMode="External" /><Relationship Type="http://schemas.openxmlformats.org/officeDocument/2006/relationships/hyperlink" Id="rId491" Target="https://www.ebook.de/de/product/28005981/george_e_heimpel_nicholas_j_mills_biological_control_ecology_and_applications.html" TargetMode="External" /><Relationship Type="http://schemas.openxmlformats.org/officeDocument/2006/relationships/hyperlink" Id="rId399" Target="https://www.ebook.de/de/product/28782938/edward_e_farmer_leaf_defence.html" TargetMode="External" /><Relationship Type="http://schemas.openxmlformats.org/officeDocument/2006/relationships/hyperlink" Id="rId807" Target="https://www.ebook.de/de/product/29856502/muhammad_sarwar_predatory_mites_{Acari}_{Phytoseiidae}_culturing_for_their_releasing.html" TargetMode="External" /><Relationship Type="http://schemas.openxmlformats.org/officeDocument/2006/relationships/hyperlink" Id="rId481"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7" Target="https://www.ebook.de/de/product/32731736/north_carolina_extension_gardener_handbook.html" TargetMode="External" /><Relationship Type="http://schemas.openxmlformats.org/officeDocument/2006/relationships/hyperlink" Id="rId367" Target="https://www.ebook.de/de/product/6740472/general_concepts_in_integrated_pest_and_disease_management.html" TargetMode="External" /><Relationship Type="http://schemas.openxmlformats.org/officeDocument/2006/relationships/hyperlink" Id="rId874" Target="https://www.ebook.de/de/product/8907013/vincenzo_vacante_citrus_mites_identification_bionomy_and_control.html" TargetMode="External" /><Relationship Type="http://schemas.openxmlformats.org/officeDocument/2006/relationships/hyperlink" Id="rId406" Target="https://www.jstatsoft.org/v25/i05/" TargetMode="External" /><Relationship Type="http://schemas.openxmlformats.org/officeDocument/2006/relationships/hyperlink" Id="rId471" Target="https://www.jstatsoft.org/v40/i03/" TargetMode="External" /><Relationship Type="http://schemas.openxmlformats.org/officeDocument/2006/relationships/hyperlink" Id="rId259" Target="https://www.jstatsoft.org/v45/i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Detection of Two Mite-Plant-Virus Pathosystems in Florida, Including Field Studies and Chemical Ecology of Induced Plant Defenses on Phyllocoptes fructiphilus and Amblyseius swirskii</dc:title>
  <dc:creator>Austin N Fife</dc:creator>
  <cp:keywords/>
  <dcterms:created xsi:type="dcterms:W3CDTF">2021-11-16T20:30:07Z</dcterms:created>
  <dcterms:modified xsi:type="dcterms:W3CDTF">2021-11-16T20:30:07Z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Rose Rosette Virus (genus Emaraviridae) is the most devastating disease of roses. Rose Rosette Virus (RRV) creates witches brooms, rosetting, deforms flowers, increases prickle density, elongates shoots, reddens of plant tissues, causes dieback and ultimately plant death. RRV is spread by a microscopic eriophyid mite known as Phyllocoptes fructiphilus Keifer (Trombidiformes: Eriophyidae). Few management options are available: Current mite control is achieved by removing infected roses and frequent pesticide applications. Growers are interested in alternative and less expensive management options to combat P. fructiphilus and RRV. Aggressive pruning was tested for its ability to reduce populations of P. fructiphilus. Mites from the family Phytoseiidae are being investigated as biocontrol agents for the management of P. fructiphilus. A survey of mites on roses was conducted in northern Florida to search for P. fructiphilus, RRD and/or predatory mites. Preliminary data suggest that the phytoseiid mite Amblyseius swirskii Athias-Henriot (Mesostigmata: Phytoseiidae) orients itself towards volatiles of RRV-infected roses. This attraction may have synergistic effects for *P. fructiphilus control. A. swirskii was tested in olfactometer choice tests to identify specific volatile compounds which may cause this behavior. Low levels of Methyl Salicylate found in RRV-infected roses suggest that the virus interferes with the rose’s ability to defend itself against the pathogen. A avoid this negative feedback loop is to induce Systemic Acquired Resistance (SAR) before pathogen introduction, a procedure which could increase the rose’s resistance to RRV. Considering this knowledge, we collaborated with the University of Georgia in to test how SAR-induction might protect roses from P. fructiphilus and/or RRD. Acibenzolar-S-methyl (ASM) is a benzothiadiazole, a SAR-inducing chemical which works like Salicylic Acid to induce plant defenses against viruses, bacteria, and fungal infection. ASM application also has shown chitinase activity in roses, and some studies have shown that the hypersensitive response and SAR interfere with the ability of eriophyoid mites to feed or grow on induced plants. A remaining concern is that SAR-induction may harm predatory mites via direct and indirect effects of SAR-induction. We conducted several field studies from 2018-2021 in order to test the integration of predatory mites with SAR. This research will contribute a biocontrol option for the management of P. fructiphilus in southern Georgia and northern Florida. We describe the first detection of orchid fleck virus (OFV) infecting three unreported hosts: Liriope muscari, cv. ‘Gigantea’ (Decaisne) Bailey, Ophiopogon intermedius Don and Aspidistra elatior Blume (Asparagaceae: Nolinoidaea) in Leon and Alachua Counties, FL. The orchid-infecting subgroup (Orc) of OFV infects over 50 plant species belonging to the plant families Orchidaceae, Asparagaceae (Nolinoidaea), and causes citrus leprosis disease in Citrus (Rutaceae). The only known vectors of OFV-Orc are the flat mites, Brevipalpus californicus (Banks) sensu lato (Trombidiformes: Tenuipalpidae). Florida has various plants in the landscape which Brevipalpus spp. feed on, which are susceptible to infection by OFV-Orc. Chlorotic ringspots and flecking were seen affecting Liriopogons (Liriope and Ophiopogon spp.) in Leon County, FL. Nearby A. elatior also appeared chlorotic. Local diagnostics returned negative for common plant pathogens, therefore new samples were sent to the Florida Department of Agriculture and Consumer Services (FDACS) and USDA-ARS for identification. Two orchid-infecting strains of OFV were detected via combinations of conventional RT-PCR, RT-qPCR, Sanger sequencing and High Throughput Sequencing (HTS). Amplicons shared 98% nucleotide identity with OFV-Orc1 and OFV-Orc2 RNA2 genome sequences available in NCBI GenBank. Coinfections were detected in each county, but single strains of OFV-Orc were detected in L. muscari (Alachua, OFV-Orc2) and A. elatior (Leon, OFV-Orc1). Three potential mite vectors were identified via cryo-scanning electron microscopy (Cryo-SEM): Brevipalpus californicus (Banks) sensu lato, B. obovatus Donnadieu, and B. confusus Baker. In conclusion, OFV orchid strains are present in northern Florida, representing a risk for susceptible plants in the southeastern US.</vt:lpwstr>
  </property>
  <property fmtid="{D5CDD505-2E9C-101B-9397-08002B2CF9AE}" pid="3" name="acknowledgments">
    <vt:lpwstr>I would like to give special thanks for the Tallahassee Museum and their patience, cooperation, and support with collecting plant samples. I am grateful for the USDA-APHIS PPQ Beltsville laboratory for their support in the identification and confirmation OFV isolates, as well as Brevipalpus mite identification at the USDA-ARS. I also want to thank Drs. Sam Bolton, FDACS and Aline Tassi, Univ. of Sao Paulo, Brazil for checking the mites we have sent for species validation. Furthermore, I am grateful for Dr. Marc S. Frank’s identification of the Liriopogons collected. I am especially indebted to the late Dr. Gary Bauchan for his contributions to this study and the field of acarology, he will be greatly missed. This research was partly funded by the USDA National Institute of Food and Agriculture, Hatch project FLA-NFC-005607 and USDA-AFRI-CPPM 2017-70006-27268. Funds were also contributed by The Florida Nursery, Growers and Landscape Association’s (FNGLA) Endowed Research Funds. Mention of trade names or commercial products in this publication is solely for the purpose of providing specific information and does not imply recommendation or endorsement by the USDA; USDA is an equal opportunity provider and employer.</vt:lpwstr>
  </property>
  <property fmtid="{D5CDD505-2E9C-101B-9397-08002B2CF9AE}" pid="4" name="appendix">
    <vt:lpwstr>APPENDIX  &lt;&lt;&lt;&lt;&lt;&lt;&lt; HEAD:07-appendix.Rmd=======053a7a26b75743f8449a8affeb1697ea59e0f5fc:prelims/99-appendix.Rmd</vt:lpwstr>
  </property>
  <property fmtid="{D5CDD505-2E9C-101B-9397-08002B2CF9AE}" pid="5" name="biblio-style">
    <vt:lpwstr>apalike</vt:lpwstr>
  </property>
  <property fmtid="{D5CDD505-2E9C-101B-9397-08002B2CF9AE}" pid="6" name="bibliography">
    <vt:lpwstr>bib/thesis.bib</vt:lpwstr>
  </property>
  <property fmtid="{D5CDD505-2E9C-101B-9397-08002B2CF9AE}" pid="7" name="biography">
    <vt:lpwstr>BIOGRAPHICAL SKETCHAustin N Fife received his B.S. degree in biology - zoology emphasis at Brigham Young University - Idaho at Rexburg, a M.S. in entomology at the University of Idaho at Moscow, and a Ph.D. in entomology and nematology at the University of Florida, Gainesville, where he specialized in acarology, biological control, chemical ecology, vector biology and plant-pathogen-arthropod interactions. He loves to spend time outdoors with his wife Liz and his two lovely daughters Violet and Juniper.</vt:lpwstr>
  </property>
  <property fmtid="{D5CDD505-2E9C-101B-9397-08002B2CF9AE}" pid="8" name="bookdown">
    <vt:lpwstr/>
  </property>
  <property fmtid="{D5CDD505-2E9C-101B-9397-08002B2CF9AE}" pid="9" name="chair">
    <vt:lpwstr>Xavier Martini</vt:lpwstr>
  </property>
  <property fmtid="{D5CDD505-2E9C-101B-9397-08002B2CF9AE}" pid="10" name="citation_package">
    <vt:lpwstr>biblatex</vt:lpwstr>
  </property>
  <property fmtid="{D5CDD505-2E9C-101B-9397-08002B2CF9AE}" pid="11" name="cochair">
    <vt:lpwstr>Mathews Paret</vt:lpwstr>
  </property>
  <property fmtid="{D5CDD505-2E9C-101B-9397-08002B2CF9AE}" pid="12" name="csl">
    <vt:lpwstr>csl/entsoc.csl</vt:lpwstr>
  </property>
  <property fmtid="{D5CDD505-2E9C-101B-9397-08002B2CF9AE}" pid="13" name="dedication">
    <vt:lpwstr>For Liz, Violet, Juniper and Fifes to come</vt:lpwstr>
  </property>
  <property fmtid="{D5CDD505-2E9C-101B-9397-08002B2CF9AE}" pid="14" name="degree">
    <vt:lpwstr>Doctor of Philosophy</vt:lpwstr>
  </property>
  <property fmtid="{D5CDD505-2E9C-101B-9397-08002B2CF9AE}" pid="15" name="knit">
    <vt:lpwstr>bookdown::render_book</vt:lpwstr>
  </property>
  <property fmtid="{D5CDD505-2E9C-101B-9397-08002B2CF9AE}" pid="16" name="link-citations">
    <vt:lpwstr>True</vt:lpwstr>
  </property>
  <property fmtid="{D5CDD505-2E9C-101B-9397-08002B2CF9AE}" pid="17" name="major">
    <vt:lpwstr>Entomology and Nematology</vt:lpwstr>
  </property>
  <property fmtid="{D5CDD505-2E9C-101B-9397-08002B2CF9AE}" pid="18" name="month">
    <vt:lpwstr>December</vt:lpwstr>
  </property>
  <property fmtid="{D5CDD505-2E9C-101B-9397-08002B2CF9AE}" pid="19"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vt:lpwstr>
  </property>
  <property fmtid="{D5CDD505-2E9C-101B-9397-08002B2CF9AE}" pid="20" name="output">
    <vt:lpwstr/>
  </property>
  <property fmtid="{D5CDD505-2E9C-101B-9397-08002B2CF9AE}" pid="21" name="params">
    <vt:lpwstr/>
  </property>
  <property fmtid="{D5CDD505-2E9C-101B-9397-08002B2CF9AE}" pid="22" name="site">
    <vt:lpwstr>bookdown::bookdown_site</vt:lpwstr>
  </property>
  <property fmtid="{D5CDD505-2E9C-101B-9397-08002B2CF9AE}" pid="23" name="thesistype">
    <vt:lpwstr>Dissertation</vt:lpwstr>
  </property>
  <property fmtid="{D5CDD505-2E9C-101B-9397-08002B2CF9AE}" pid="24" name="year">
    <vt:lpwstr>2021</vt:lpwstr>
  </property>
</Properties>
</file>